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12F" w:rsidRDefault="00447D9C">
      <w:pPr>
        <w:spacing w:after="0" w:line="408" w:lineRule="auto"/>
        <w:ind w:left="120"/>
        <w:jc w:val="center"/>
        <w:rPr>
          <w:rFonts w:ascii="Times New Roman" w:hAnsi="Times New Roman"/>
          <w:b/>
          <w:color w:val="000000"/>
          <w:sz w:val="28"/>
          <w:lang w:val="ru-RU"/>
        </w:rPr>
      </w:pPr>
      <w:bookmarkStart w:id="0" w:name="block-17464548"/>
      <w:r w:rsidRPr="00447D9C">
        <w:rPr>
          <w:rFonts w:ascii="Times New Roman" w:hAnsi="Times New Roman"/>
          <w:b/>
          <w:color w:val="000000"/>
          <w:sz w:val="28"/>
          <w:lang w:val="ru-RU"/>
        </w:rPr>
        <w:t>МИНИСТЕРСТВО ПРОСВЕЩЕНИЯ РОССИЙСКОЙ ФЕДЕРАЦИИ</w:t>
      </w:r>
    </w:p>
    <w:p w:rsidR="00447D9C" w:rsidRPr="00447D9C" w:rsidRDefault="00447D9C">
      <w:pPr>
        <w:spacing w:after="0" w:line="408" w:lineRule="auto"/>
        <w:ind w:left="120"/>
        <w:jc w:val="center"/>
        <w:rPr>
          <w:lang w:val="ru-RU"/>
        </w:rPr>
      </w:pPr>
    </w:p>
    <w:p w:rsidR="0034112F" w:rsidRPr="00447D9C" w:rsidRDefault="00447D9C" w:rsidP="00447D9C">
      <w:pPr>
        <w:spacing w:after="0" w:line="408" w:lineRule="auto"/>
        <w:ind w:left="120"/>
        <w:jc w:val="center"/>
        <w:rPr>
          <w:lang w:val="ru-RU"/>
        </w:rPr>
      </w:pPr>
      <w:r w:rsidRPr="00447D9C">
        <w:rPr>
          <w:rFonts w:ascii="Times New Roman" w:hAnsi="Times New Roman"/>
          <w:b/>
          <w:color w:val="000000"/>
          <w:sz w:val="28"/>
          <w:lang w:val="ru-RU"/>
        </w:rPr>
        <w:t xml:space="preserve">‌‌‌ </w:t>
      </w:r>
      <w:r w:rsidRPr="00B3197A">
        <w:rPr>
          <w:rFonts w:ascii="Times New Roman" w:hAnsi="Times New Roman"/>
          <w:b/>
          <w:color w:val="000000"/>
          <w:sz w:val="28"/>
          <w:lang w:val="ru-RU"/>
        </w:rPr>
        <w:t>МБОУ СОШ №2</w:t>
      </w:r>
    </w:p>
    <w:p w:rsidR="0034112F" w:rsidRPr="00B3197A" w:rsidRDefault="0034112F">
      <w:pPr>
        <w:spacing w:after="0"/>
        <w:ind w:left="120"/>
        <w:rPr>
          <w:lang w:val="ru-RU"/>
        </w:rPr>
      </w:pPr>
    </w:p>
    <w:p w:rsidR="0034112F" w:rsidRPr="00B3197A" w:rsidRDefault="0034112F">
      <w:pPr>
        <w:spacing w:after="0"/>
        <w:ind w:left="120"/>
        <w:rPr>
          <w:lang w:val="ru-RU"/>
        </w:rPr>
      </w:pPr>
    </w:p>
    <w:p w:rsidR="0034112F" w:rsidRPr="00B3197A" w:rsidRDefault="0034112F">
      <w:pPr>
        <w:spacing w:after="0"/>
        <w:ind w:left="120"/>
        <w:rPr>
          <w:lang w:val="ru-RU"/>
        </w:rPr>
      </w:pPr>
    </w:p>
    <w:p w:rsidR="0034112F" w:rsidRPr="00B3197A" w:rsidRDefault="0034112F">
      <w:pPr>
        <w:spacing w:after="0"/>
        <w:ind w:left="120"/>
        <w:rPr>
          <w:lang w:val="ru-RU"/>
        </w:rPr>
      </w:pPr>
    </w:p>
    <w:tbl>
      <w:tblPr>
        <w:tblW w:w="0" w:type="auto"/>
        <w:tblLook w:val="04A0" w:firstRow="1" w:lastRow="0" w:firstColumn="1" w:lastColumn="0" w:noHBand="0" w:noVBand="1"/>
      </w:tblPr>
      <w:tblGrid>
        <w:gridCol w:w="3114"/>
        <w:gridCol w:w="3115"/>
        <w:gridCol w:w="3115"/>
      </w:tblGrid>
      <w:tr w:rsidR="00447D9C" w:rsidRPr="00B3197A" w:rsidTr="00447D9C">
        <w:tc>
          <w:tcPr>
            <w:tcW w:w="3114" w:type="dxa"/>
          </w:tcPr>
          <w:p w:rsidR="00447D9C" w:rsidRPr="00447D9C" w:rsidRDefault="00447D9C" w:rsidP="00447D9C">
            <w:pPr>
              <w:autoSpaceDE w:val="0"/>
              <w:autoSpaceDN w:val="0"/>
              <w:spacing w:after="120"/>
              <w:jc w:val="both"/>
              <w:rPr>
                <w:rFonts w:ascii="Times New Roman" w:eastAsia="Times New Roman" w:hAnsi="Times New Roman"/>
                <w:color w:val="000000"/>
                <w:sz w:val="28"/>
                <w:szCs w:val="28"/>
                <w:lang w:val="ru-RU"/>
              </w:rPr>
            </w:pPr>
          </w:p>
          <w:p w:rsidR="00447D9C" w:rsidRPr="0040209D" w:rsidRDefault="00447D9C" w:rsidP="00447D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7D9C" w:rsidRPr="00447D9C" w:rsidRDefault="00447D9C" w:rsidP="00447D9C">
            <w:pPr>
              <w:autoSpaceDE w:val="0"/>
              <w:autoSpaceDN w:val="0"/>
              <w:spacing w:after="120"/>
              <w:rPr>
                <w:rFonts w:ascii="Times New Roman" w:eastAsia="Times New Roman" w:hAnsi="Times New Roman"/>
                <w:color w:val="000000"/>
                <w:sz w:val="28"/>
                <w:szCs w:val="28"/>
                <w:lang w:val="ru-RU"/>
              </w:rPr>
            </w:pPr>
          </w:p>
          <w:p w:rsidR="00447D9C" w:rsidRPr="0040209D" w:rsidRDefault="00447D9C" w:rsidP="00447D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7D9C" w:rsidRPr="00447D9C" w:rsidRDefault="00447D9C" w:rsidP="00447D9C">
            <w:pPr>
              <w:autoSpaceDE w:val="0"/>
              <w:autoSpaceDN w:val="0"/>
              <w:spacing w:after="120"/>
              <w:rPr>
                <w:rFonts w:ascii="Times New Roman" w:eastAsia="Times New Roman" w:hAnsi="Times New Roman"/>
                <w:color w:val="000000"/>
                <w:sz w:val="28"/>
                <w:szCs w:val="28"/>
                <w:lang w:val="ru-RU"/>
              </w:rPr>
            </w:pPr>
          </w:p>
          <w:p w:rsidR="00447D9C" w:rsidRPr="0040209D" w:rsidRDefault="00447D9C" w:rsidP="00447D9C">
            <w:pPr>
              <w:autoSpaceDE w:val="0"/>
              <w:autoSpaceDN w:val="0"/>
              <w:spacing w:after="120" w:line="240" w:lineRule="auto"/>
              <w:jc w:val="both"/>
              <w:rPr>
                <w:rFonts w:ascii="Times New Roman" w:eastAsia="Times New Roman" w:hAnsi="Times New Roman"/>
                <w:color w:val="000000"/>
                <w:sz w:val="24"/>
                <w:szCs w:val="24"/>
                <w:lang w:val="ru-RU"/>
              </w:rPr>
            </w:pPr>
          </w:p>
        </w:tc>
      </w:tr>
    </w:tbl>
    <w:p w:rsidR="0034112F" w:rsidRPr="00447D9C" w:rsidRDefault="0034112F">
      <w:pPr>
        <w:spacing w:after="0"/>
        <w:ind w:left="120"/>
        <w:rPr>
          <w:lang w:val="ru-RU"/>
        </w:rPr>
      </w:pPr>
    </w:p>
    <w:p w:rsidR="0034112F" w:rsidRPr="00447D9C" w:rsidRDefault="00447D9C" w:rsidP="00447D9C">
      <w:pPr>
        <w:spacing w:after="0"/>
        <w:rPr>
          <w:lang w:val="ru-RU"/>
        </w:rPr>
      </w:pPr>
      <w:r>
        <w:rPr>
          <w:rFonts w:ascii="Times New Roman" w:hAnsi="Times New Roman"/>
          <w:color w:val="000000"/>
          <w:sz w:val="28"/>
          <w:lang w:val="ru-RU"/>
        </w:rPr>
        <w:t xml:space="preserve">                                            </w:t>
      </w:r>
      <w:r w:rsidRPr="00447D9C">
        <w:rPr>
          <w:rFonts w:ascii="Times New Roman" w:hAnsi="Times New Roman"/>
          <w:b/>
          <w:color w:val="000000"/>
          <w:sz w:val="28"/>
          <w:lang w:val="ru-RU"/>
        </w:rPr>
        <w:t>РАБОЧАЯ ПРОГРАММА</w:t>
      </w:r>
    </w:p>
    <w:p w:rsidR="0034112F" w:rsidRPr="00447D9C" w:rsidRDefault="00447D9C">
      <w:pPr>
        <w:spacing w:after="0" w:line="408" w:lineRule="auto"/>
        <w:ind w:left="120"/>
        <w:jc w:val="center"/>
        <w:rPr>
          <w:lang w:val="ru-RU"/>
        </w:rPr>
      </w:pPr>
      <w:r w:rsidRPr="00447D9C">
        <w:rPr>
          <w:rFonts w:ascii="Times New Roman" w:hAnsi="Times New Roman"/>
          <w:color w:val="000000"/>
          <w:sz w:val="28"/>
          <w:lang w:val="ru-RU"/>
        </w:rPr>
        <w:t>(</w:t>
      </w:r>
      <w:r>
        <w:rPr>
          <w:rFonts w:ascii="Times New Roman" w:hAnsi="Times New Roman"/>
          <w:color w:val="000000"/>
          <w:sz w:val="28"/>
        </w:rPr>
        <w:t>ID</w:t>
      </w:r>
      <w:r w:rsidRPr="00447D9C">
        <w:rPr>
          <w:rFonts w:ascii="Times New Roman" w:hAnsi="Times New Roman"/>
          <w:color w:val="000000"/>
          <w:sz w:val="28"/>
          <w:lang w:val="ru-RU"/>
        </w:rPr>
        <w:t xml:space="preserve"> 2345913)</w:t>
      </w:r>
    </w:p>
    <w:p w:rsidR="0034112F" w:rsidRPr="00447D9C" w:rsidRDefault="0034112F">
      <w:pPr>
        <w:spacing w:after="0"/>
        <w:ind w:left="120"/>
        <w:jc w:val="center"/>
        <w:rPr>
          <w:lang w:val="ru-RU"/>
        </w:rPr>
      </w:pPr>
    </w:p>
    <w:p w:rsidR="0034112F" w:rsidRDefault="00447D9C">
      <w:pPr>
        <w:spacing w:after="0" w:line="408" w:lineRule="auto"/>
        <w:ind w:left="120"/>
        <w:jc w:val="center"/>
        <w:rPr>
          <w:rFonts w:ascii="Times New Roman" w:hAnsi="Times New Roman"/>
          <w:b/>
          <w:color w:val="000000"/>
          <w:sz w:val="28"/>
          <w:lang w:val="ru-RU"/>
        </w:rPr>
      </w:pPr>
      <w:r w:rsidRPr="00447D9C">
        <w:rPr>
          <w:rFonts w:ascii="Times New Roman" w:hAnsi="Times New Roman"/>
          <w:b/>
          <w:color w:val="000000"/>
          <w:sz w:val="28"/>
          <w:lang w:val="ru-RU"/>
        </w:rPr>
        <w:t>учебного предмета «Физика. Базовый уровень»</w:t>
      </w:r>
    </w:p>
    <w:p w:rsidR="00CD237B" w:rsidRPr="00447D9C" w:rsidRDefault="00CD237B">
      <w:pPr>
        <w:spacing w:after="0" w:line="408" w:lineRule="auto"/>
        <w:ind w:left="120"/>
        <w:jc w:val="center"/>
        <w:rPr>
          <w:lang w:val="ru-RU"/>
        </w:rPr>
      </w:pPr>
      <w:proofErr w:type="spellStart"/>
      <w:r>
        <w:rPr>
          <w:rFonts w:ascii="Times New Roman" w:hAnsi="Times New Roman"/>
          <w:b/>
          <w:color w:val="000000"/>
          <w:sz w:val="28"/>
          <w:lang w:val="ru-RU"/>
        </w:rPr>
        <w:t>Мякишев</w:t>
      </w:r>
      <w:proofErr w:type="spellEnd"/>
      <w:r>
        <w:rPr>
          <w:rFonts w:ascii="Times New Roman" w:hAnsi="Times New Roman"/>
          <w:b/>
          <w:color w:val="000000"/>
          <w:sz w:val="28"/>
          <w:lang w:val="ru-RU"/>
        </w:rPr>
        <w:t xml:space="preserve"> А.В.</w:t>
      </w:r>
    </w:p>
    <w:p w:rsidR="0034112F" w:rsidRDefault="00447D9C">
      <w:pPr>
        <w:spacing w:after="0" w:line="408" w:lineRule="auto"/>
        <w:ind w:left="120"/>
        <w:jc w:val="center"/>
        <w:rPr>
          <w:rFonts w:ascii="Times New Roman" w:hAnsi="Times New Roman"/>
          <w:color w:val="000000"/>
          <w:sz w:val="28"/>
          <w:lang w:val="ru-RU"/>
        </w:rPr>
      </w:pPr>
      <w:r w:rsidRPr="00447D9C">
        <w:rPr>
          <w:rFonts w:ascii="Times New Roman" w:hAnsi="Times New Roman"/>
          <w:color w:val="000000"/>
          <w:sz w:val="28"/>
          <w:lang w:val="ru-RU"/>
        </w:rPr>
        <w:t xml:space="preserve">для обучающихся 10-11 классов </w:t>
      </w:r>
    </w:p>
    <w:p w:rsidR="00CD237B" w:rsidRDefault="00CD237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10 класс – 2 часа в неделю</w:t>
      </w:r>
    </w:p>
    <w:p w:rsidR="00CD237B" w:rsidRDefault="00CD237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11 класс – 1 час в неделю</w:t>
      </w: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Default="00447D9C">
      <w:pPr>
        <w:spacing w:after="0" w:line="408" w:lineRule="auto"/>
        <w:ind w:left="120"/>
        <w:jc w:val="center"/>
        <w:rPr>
          <w:rFonts w:ascii="Times New Roman" w:hAnsi="Times New Roman"/>
          <w:color w:val="000000"/>
          <w:sz w:val="28"/>
          <w:lang w:val="ru-RU"/>
        </w:rPr>
      </w:pPr>
    </w:p>
    <w:p w:rsidR="00447D9C" w:rsidRPr="00447D9C" w:rsidRDefault="00447D9C">
      <w:pPr>
        <w:spacing w:after="0" w:line="408" w:lineRule="auto"/>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pPr>
        <w:spacing w:after="0"/>
        <w:ind w:left="120"/>
        <w:jc w:val="center"/>
        <w:rPr>
          <w:lang w:val="ru-RU"/>
        </w:rPr>
      </w:pPr>
    </w:p>
    <w:p w:rsidR="0034112F" w:rsidRPr="00447D9C" w:rsidRDefault="0034112F" w:rsidP="005F3D04">
      <w:pPr>
        <w:spacing w:after="0"/>
        <w:ind w:left="120"/>
        <w:rPr>
          <w:lang w:val="ru-RU"/>
        </w:rPr>
        <w:sectPr w:rsidR="0034112F" w:rsidRPr="00447D9C">
          <w:pgSz w:w="11906" w:h="16383"/>
          <w:pgMar w:top="1134" w:right="850" w:bottom="1134" w:left="1701" w:header="720" w:footer="720" w:gutter="0"/>
          <w:cols w:space="720"/>
        </w:sectPr>
      </w:pPr>
    </w:p>
    <w:p w:rsidR="0034112F" w:rsidRPr="00B3197A" w:rsidRDefault="00447D9C">
      <w:pPr>
        <w:spacing w:after="0" w:line="264" w:lineRule="auto"/>
        <w:ind w:left="120"/>
        <w:jc w:val="both"/>
        <w:rPr>
          <w:lang w:val="ru-RU"/>
        </w:rPr>
      </w:pPr>
      <w:bookmarkStart w:id="1" w:name="block-17464544"/>
      <w:bookmarkEnd w:id="0"/>
      <w:r w:rsidRPr="00B3197A">
        <w:rPr>
          <w:rFonts w:ascii="Times New Roman" w:hAnsi="Times New Roman"/>
          <w:b/>
          <w:color w:val="000000"/>
          <w:lang w:val="ru-RU"/>
        </w:rPr>
        <w:lastRenderedPageBreak/>
        <w:t>ПОЯСНИТЕЛЬНАЯ ЗАПИСКА</w:t>
      </w:r>
    </w:p>
    <w:p w:rsidR="0034112F" w:rsidRPr="00B3197A" w:rsidRDefault="0034112F">
      <w:pPr>
        <w:spacing w:after="0" w:line="264" w:lineRule="auto"/>
        <w:ind w:left="120"/>
        <w:jc w:val="both"/>
        <w:rPr>
          <w:lang w:val="ru-RU"/>
        </w:rPr>
      </w:pP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B3197A">
        <w:rPr>
          <w:rFonts w:ascii="Times New Roman" w:hAnsi="Times New Roman"/>
          <w:color w:val="000000"/>
          <w:lang w:val="ru-RU"/>
        </w:rPr>
        <w:t>деятельностного</w:t>
      </w:r>
      <w:proofErr w:type="spellEnd"/>
      <w:r w:rsidRPr="00B3197A">
        <w:rPr>
          <w:rFonts w:ascii="Times New Roman" w:hAnsi="Times New Roman"/>
          <w:color w:val="000000"/>
          <w:lang w:val="ru-RU"/>
        </w:rPr>
        <w:t xml:space="preserve"> подхода. Программа по физике соответствует требованиям ФГОС СОО к планируемым личностным, предметным и </w:t>
      </w:r>
      <w:proofErr w:type="spellStart"/>
      <w:r w:rsidRPr="00B3197A">
        <w:rPr>
          <w:rFonts w:ascii="Times New Roman" w:hAnsi="Times New Roman"/>
          <w:color w:val="000000"/>
          <w:lang w:val="ru-RU"/>
        </w:rPr>
        <w:t>метапредметным</w:t>
      </w:r>
      <w:proofErr w:type="spellEnd"/>
      <w:r w:rsidRPr="00B3197A">
        <w:rPr>
          <w:rFonts w:ascii="Times New Roman" w:hAnsi="Times New Roman"/>
          <w:color w:val="000000"/>
          <w:lang w:val="ru-RU"/>
        </w:rPr>
        <w:t xml:space="preserve"> результатам обучения, а также учитывает необходимость реализации </w:t>
      </w:r>
      <w:proofErr w:type="spellStart"/>
      <w:r w:rsidRPr="00B3197A">
        <w:rPr>
          <w:rFonts w:ascii="Times New Roman" w:hAnsi="Times New Roman"/>
          <w:color w:val="000000"/>
          <w:lang w:val="ru-RU"/>
        </w:rPr>
        <w:t>межпредметных</w:t>
      </w:r>
      <w:proofErr w:type="spellEnd"/>
      <w:r w:rsidRPr="00B3197A">
        <w:rPr>
          <w:rFonts w:ascii="Times New Roman" w:hAnsi="Times New Roman"/>
          <w:color w:val="000000"/>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B3197A">
        <w:rPr>
          <w:rFonts w:ascii="Times New Roman" w:hAnsi="Times New Roman"/>
          <w:color w:val="000000"/>
          <w:lang w:val="ru-RU"/>
        </w:rPr>
        <w:t>метапредметные</w:t>
      </w:r>
      <w:proofErr w:type="spellEnd"/>
      <w:r w:rsidRPr="00B3197A">
        <w:rPr>
          <w:rFonts w:ascii="Times New Roman" w:hAnsi="Times New Roman"/>
          <w:color w:val="000000"/>
          <w:lang w:val="ru-RU"/>
        </w:rPr>
        <w:t>, предметные (на базовом уровне).</w:t>
      </w:r>
    </w:p>
    <w:p w:rsidR="0034112F" w:rsidRPr="00B3197A" w:rsidRDefault="00447D9C">
      <w:pPr>
        <w:spacing w:after="0" w:line="264" w:lineRule="auto"/>
        <w:ind w:firstLine="600"/>
        <w:jc w:val="both"/>
      </w:pPr>
      <w:proofErr w:type="spellStart"/>
      <w:r w:rsidRPr="00B3197A">
        <w:rPr>
          <w:rFonts w:ascii="Times New Roman" w:hAnsi="Times New Roman"/>
          <w:color w:val="000000"/>
        </w:rPr>
        <w:t>Программа</w:t>
      </w:r>
      <w:proofErr w:type="spellEnd"/>
      <w:r w:rsidRPr="00B3197A">
        <w:rPr>
          <w:rFonts w:ascii="Times New Roman" w:hAnsi="Times New Roman"/>
          <w:color w:val="000000"/>
        </w:rPr>
        <w:t xml:space="preserve"> </w:t>
      </w:r>
      <w:proofErr w:type="spellStart"/>
      <w:r w:rsidRPr="00B3197A">
        <w:rPr>
          <w:rFonts w:ascii="Times New Roman" w:hAnsi="Times New Roman"/>
          <w:color w:val="000000"/>
        </w:rPr>
        <w:t>по</w:t>
      </w:r>
      <w:proofErr w:type="spellEnd"/>
      <w:r w:rsidRPr="00B3197A">
        <w:rPr>
          <w:rFonts w:ascii="Times New Roman" w:hAnsi="Times New Roman"/>
          <w:color w:val="000000"/>
        </w:rPr>
        <w:t xml:space="preserve"> </w:t>
      </w:r>
      <w:proofErr w:type="spellStart"/>
      <w:r w:rsidRPr="00B3197A">
        <w:rPr>
          <w:rFonts w:ascii="Times New Roman" w:hAnsi="Times New Roman"/>
          <w:color w:val="000000"/>
        </w:rPr>
        <w:t>физике</w:t>
      </w:r>
      <w:proofErr w:type="spellEnd"/>
      <w:r w:rsidRPr="00B3197A">
        <w:rPr>
          <w:rFonts w:ascii="Times New Roman" w:hAnsi="Times New Roman"/>
          <w:color w:val="000000"/>
        </w:rPr>
        <w:t xml:space="preserve"> </w:t>
      </w:r>
      <w:proofErr w:type="spellStart"/>
      <w:r w:rsidRPr="00B3197A">
        <w:rPr>
          <w:rFonts w:ascii="Times New Roman" w:hAnsi="Times New Roman"/>
          <w:color w:val="000000"/>
        </w:rPr>
        <w:t>включает</w:t>
      </w:r>
      <w:proofErr w:type="spellEnd"/>
      <w:r w:rsidRPr="00B3197A">
        <w:rPr>
          <w:rFonts w:ascii="Times New Roman" w:hAnsi="Times New Roman"/>
          <w:color w:val="000000"/>
        </w:rPr>
        <w:t>:</w:t>
      </w:r>
    </w:p>
    <w:p w:rsidR="0034112F" w:rsidRPr="00B3197A" w:rsidRDefault="00447D9C">
      <w:pPr>
        <w:numPr>
          <w:ilvl w:val="0"/>
          <w:numId w:val="1"/>
        </w:numPr>
        <w:spacing w:after="0" w:line="264" w:lineRule="auto"/>
        <w:jc w:val="both"/>
        <w:rPr>
          <w:lang w:val="ru-RU"/>
        </w:rPr>
      </w:pPr>
      <w:r w:rsidRPr="00B3197A">
        <w:rPr>
          <w:rFonts w:ascii="Times New Roman" w:hAnsi="Times New Roman"/>
          <w:color w:val="000000"/>
          <w:lang w:val="ru-RU"/>
        </w:rPr>
        <w:t>планируемые результаты освоения курса физики на базовом уровне, в том числе предметные результаты по годам обучения;</w:t>
      </w:r>
    </w:p>
    <w:p w:rsidR="0034112F" w:rsidRPr="00B3197A" w:rsidRDefault="00447D9C">
      <w:pPr>
        <w:numPr>
          <w:ilvl w:val="0"/>
          <w:numId w:val="1"/>
        </w:numPr>
        <w:spacing w:after="0" w:line="264" w:lineRule="auto"/>
        <w:jc w:val="both"/>
        <w:rPr>
          <w:lang w:val="ru-RU"/>
        </w:rPr>
      </w:pPr>
      <w:r w:rsidRPr="00B3197A">
        <w:rPr>
          <w:rFonts w:ascii="Times New Roman" w:hAnsi="Times New Roman"/>
          <w:color w:val="000000"/>
          <w:lang w:val="ru-RU"/>
        </w:rPr>
        <w:t>содержание учебного предмета «Физика» по годам обучения.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Идея целостности</w:t>
      </w:r>
      <w:r w:rsidRPr="00B3197A">
        <w:rPr>
          <w:rFonts w:ascii="Times New Roman" w:hAnsi="Times New Roman"/>
          <w:color w:val="000000"/>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Идея генерализации</w:t>
      </w:r>
      <w:r w:rsidRPr="00B3197A">
        <w:rPr>
          <w:rFonts w:ascii="Times New Roman" w:hAnsi="Times New Roman"/>
          <w:color w:val="000000"/>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 xml:space="preserve">Идея </w:t>
      </w:r>
      <w:proofErr w:type="spellStart"/>
      <w:r w:rsidRPr="00B3197A">
        <w:rPr>
          <w:rFonts w:ascii="Times New Roman" w:hAnsi="Times New Roman"/>
          <w:i/>
          <w:color w:val="000000"/>
          <w:lang w:val="ru-RU"/>
        </w:rPr>
        <w:t>гуманитаризации</w:t>
      </w:r>
      <w:proofErr w:type="spellEnd"/>
      <w:r w:rsidRPr="00B3197A">
        <w:rPr>
          <w:rFonts w:ascii="Times New Roman" w:hAnsi="Times New Roman"/>
          <w:color w:val="000000"/>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Идея прикладной направленности</w:t>
      </w:r>
      <w:r w:rsidRPr="00B3197A">
        <w:rPr>
          <w:rFonts w:ascii="Times New Roman" w:hAnsi="Times New Roman"/>
          <w:color w:val="000000"/>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 xml:space="preserve">Идея </w:t>
      </w:r>
      <w:proofErr w:type="spellStart"/>
      <w:r w:rsidRPr="00B3197A">
        <w:rPr>
          <w:rFonts w:ascii="Times New Roman" w:hAnsi="Times New Roman"/>
          <w:i/>
          <w:color w:val="000000"/>
          <w:lang w:val="ru-RU"/>
        </w:rPr>
        <w:t>экологизации</w:t>
      </w:r>
      <w:proofErr w:type="spellEnd"/>
      <w:r w:rsidRPr="00B3197A">
        <w:rPr>
          <w:rFonts w:ascii="Times New Roman" w:hAnsi="Times New Roman"/>
          <w:color w:val="000000"/>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Системно-</w:t>
      </w:r>
      <w:proofErr w:type="spellStart"/>
      <w:r w:rsidRPr="00B3197A">
        <w:rPr>
          <w:rFonts w:ascii="Times New Roman" w:hAnsi="Times New Roman"/>
          <w:color w:val="000000"/>
          <w:lang w:val="ru-RU"/>
        </w:rPr>
        <w:t>деятельностный</w:t>
      </w:r>
      <w:proofErr w:type="spellEnd"/>
      <w:r w:rsidRPr="00B3197A">
        <w:rPr>
          <w:rFonts w:ascii="Times New Roman" w:hAnsi="Times New Roman"/>
          <w:color w:val="000000"/>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w:t>
      </w:r>
      <w:r w:rsidRPr="00B3197A">
        <w:rPr>
          <w:rFonts w:ascii="Times New Roman" w:hAnsi="Times New Roman"/>
          <w:color w:val="000000"/>
          <w:lang w:val="ru-RU"/>
        </w:rPr>
        <w:lastRenderedPageBreak/>
        <w:t xml:space="preserve">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Основными целями изучения физики в общем образовании являются: </w:t>
      </w:r>
    </w:p>
    <w:p w:rsidR="0034112F" w:rsidRPr="00B3197A" w:rsidRDefault="00447D9C">
      <w:pPr>
        <w:numPr>
          <w:ilvl w:val="0"/>
          <w:numId w:val="2"/>
        </w:numPr>
        <w:spacing w:after="0" w:line="264" w:lineRule="auto"/>
        <w:jc w:val="both"/>
        <w:rPr>
          <w:lang w:val="ru-RU"/>
        </w:rPr>
      </w:pPr>
      <w:r w:rsidRPr="00B3197A">
        <w:rPr>
          <w:rFonts w:ascii="Times New Roman" w:hAnsi="Times New Roman"/>
          <w:color w:val="000000"/>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34112F" w:rsidRPr="00B3197A" w:rsidRDefault="00447D9C">
      <w:pPr>
        <w:numPr>
          <w:ilvl w:val="0"/>
          <w:numId w:val="2"/>
        </w:numPr>
        <w:spacing w:after="0" w:line="264" w:lineRule="auto"/>
        <w:jc w:val="both"/>
        <w:rPr>
          <w:lang w:val="ru-RU"/>
        </w:rPr>
      </w:pPr>
      <w:r w:rsidRPr="00B3197A">
        <w:rPr>
          <w:rFonts w:ascii="Times New Roman" w:hAnsi="Times New Roman"/>
          <w:color w:val="000000"/>
          <w:lang w:val="ru-RU"/>
        </w:rPr>
        <w:t>развитие представлений о научном методе познания и формирование исследовательского отношения к окружающим явлениям;</w:t>
      </w:r>
    </w:p>
    <w:p w:rsidR="0034112F" w:rsidRPr="00B3197A" w:rsidRDefault="00447D9C">
      <w:pPr>
        <w:numPr>
          <w:ilvl w:val="0"/>
          <w:numId w:val="2"/>
        </w:numPr>
        <w:spacing w:after="0" w:line="264" w:lineRule="auto"/>
        <w:jc w:val="both"/>
        <w:rPr>
          <w:lang w:val="ru-RU"/>
        </w:rPr>
      </w:pPr>
      <w:r w:rsidRPr="00B3197A">
        <w:rPr>
          <w:rFonts w:ascii="Times New Roman" w:hAnsi="Times New Roman"/>
          <w:color w:val="000000"/>
          <w:lang w:val="ru-RU"/>
        </w:rPr>
        <w:t>формирование научного мировоззрения как результата изучения основ строения материи и фундаментальных законов физики;</w:t>
      </w:r>
    </w:p>
    <w:p w:rsidR="0034112F" w:rsidRPr="00B3197A" w:rsidRDefault="00447D9C">
      <w:pPr>
        <w:numPr>
          <w:ilvl w:val="0"/>
          <w:numId w:val="2"/>
        </w:numPr>
        <w:spacing w:after="0" w:line="264" w:lineRule="auto"/>
        <w:jc w:val="both"/>
        <w:rPr>
          <w:lang w:val="ru-RU"/>
        </w:rPr>
      </w:pPr>
      <w:r w:rsidRPr="00B3197A">
        <w:rPr>
          <w:rFonts w:ascii="Times New Roman" w:hAnsi="Times New Roman"/>
          <w:color w:val="000000"/>
          <w:lang w:val="ru-RU"/>
        </w:rPr>
        <w:t>формирование умений объяснять явления с использованием физических знаний и научных доказательств;</w:t>
      </w:r>
    </w:p>
    <w:p w:rsidR="0034112F" w:rsidRPr="00B3197A" w:rsidRDefault="00447D9C">
      <w:pPr>
        <w:numPr>
          <w:ilvl w:val="0"/>
          <w:numId w:val="2"/>
        </w:numPr>
        <w:spacing w:after="0" w:line="264" w:lineRule="auto"/>
        <w:jc w:val="both"/>
        <w:rPr>
          <w:lang w:val="ru-RU"/>
        </w:rPr>
      </w:pPr>
      <w:r w:rsidRPr="00B3197A">
        <w:rPr>
          <w:rFonts w:ascii="Times New Roman" w:hAnsi="Times New Roman"/>
          <w:color w:val="000000"/>
          <w:lang w:val="ru-RU"/>
        </w:rPr>
        <w:t>формирование представлений о роли физики для развития других естественных наук, техники и технологий.</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4112F" w:rsidRPr="00B3197A" w:rsidRDefault="00447D9C">
      <w:pPr>
        <w:numPr>
          <w:ilvl w:val="0"/>
          <w:numId w:val="3"/>
        </w:numPr>
        <w:spacing w:after="0" w:line="264" w:lineRule="auto"/>
        <w:jc w:val="both"/>
        <w:rPr>
          <w:lang w:val="ru-RU"/>
        </w:rPr>
      </w:pPr>
      <w:r w:rsidRPr="00B3197A">
        <w:rPr>
          <w:rFonts w:ascii="Times New Roman" w:hAnsi="Times New Roman"/>
          <w:color w:val="000000"/>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4112F" w:rsidRPr="00B3197A" w:rsidRDefault="00447D9C">
      <w:pPr>
        <w:numPr>
          <w:ilvl w:val="0"/>
          <w:numId w:val="3"/>
        </w:numPr>
        <w:spacing w:after="0" w:line="264" w:lineRule="auto"/>
        <w:jc w:val="both"/>
        <w:rPr>
          <w:lang w:val="ru-RU"/>
        </w:rPr>
      </w:pPr>
      <w:r w:rsidRPr="00B3197A">
        <w:rPr>
          <w:rFonts w:ascii="Times New Roman" w:hAnsi="Times New Roman"/>
          <w:color w:val="000000"/>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4112F" w:rsidRPr="00B3197A" w:rsidRDefault="00447D9C">
      <w:pPr>
        <w:numPr>
          <w:ilvl w:val="0"/>
          <w:numId w:val="3"/>
        </w:numPr>
        <w:spacing w:after="0" w:line="264" w:lineRule="auto"/>
        <w:jc w:val="both"/>
        <w:rPr>
          <w:lang w:val="ru-RU"/>
        </w:rPr>
      </w:pPr>
      <w:r w:rsidRPr="00B3197A">
        <w:rPr>
          <w:rFonts w:ascii="Times New Roman" w:hAnsi="Times New Roman"/>
          <w:color w:val="000000"/>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4112F" w:rsidRPr="00B3197A" w:rsidRDefault="00447D9C">
      <w:pPr>
        <w:numPr>
          <w:ilvl w:val="0"/>
          <w:numId w:val="3"/>
        </w:numPr>
        <w:spacing w:after="0" w:line="264" w:lineRule="auto"/>
        <w:jc w:val="both"/>
        <w:rPr>
          <w:lang w:val="ru-RU"/>
        </w:rPr>
      </w:pPr>
      <w:r w:rsidRPr="00B3197A">
        <w:rPr>
          <w:rFonts w:ascii="Times New Roman" w:hAnsi="Times New Roman"/>
          <w:color w:val="000000"/>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4112F" w:rsidRPr="00B3197A" w:rsidRDefault="00447D9C">
      <w:pPr>
        <w:numPr>
          <w:ilvl w:val="0"/>
          <w:numId w:val="3"/>
        </w:numPr>
        <w:spacing w:after="0" w:line="264" w:lineRule="auto"/>
        <w:jc w:val="both"/>
        <w:rPr>
          <w:lang w:val="ru-RU"/>
        </w:rPr>
      </w:pPr>
      <w:r w:rsidRPr="00B3197A">
        <w:rPr>
          <w:rFonts w:ascii="Times New Roman" w:hAnsi="Times New Roman"/>
          <w:color w:val="000000"/>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4112F" w:rsidRPr="00B3197A" w:rsidRDefault="00447D9C">
      <w:pPr>
        <w:numPr>
          <w:ilvl w:val="0"/>
          <w:numId w:val="3"/>
        </w:numPr>
        <w:spacing w:after="0" w:line="264" w:lineRule="auto"/>
        <w:jc w:val="both"/>
        <w:rPr>
          <w:lang w:val="ru-RU"/>
        </w:rPr>
      </w:pPr>
      <w:r w:rsidRPr="00B3197A">
        <w:rPr>
          <w:rFonts w:ascii="Times New Roman" w:hAnsi="Times New Roman"/>
          <w:color w:val="000000"/>
          <w:lang w:val="ru-RU"/>
        </w:rPr>
        <w:t>создание условий для развития умений проектно-исследовательской, творческой деятельности.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w:t>
      </w:r>
      <w:bookmarkStart w:id="2" w:name="490f2411-5974-435e-ac25-4fd30bd3d382"/>
      <w:r w:rsidRPr="00B3197A">
        <w:rPr>
          <w:rFonts w:ascii="Times New Roman" w:hAnsi="Times New Roman"/>
          <w:color w:val="000000"/>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B3197A">
        <w:rPr>
          <w:rFonts w:ascii="Times New Roman" w:hAnsi="Times New Roman"/>
          <w:color w:val="000000"/>
          <w:lang w:val="ru-RU"/>
        </w:rPr>
        <w:t>‌‌</w:t>
      </w:r>
    </w:p>
    <w:p w:rsidR="0034112F" w:rsidRPr="00B3197A" w:rsidRDefault="00447D9C" w:rsidP="00447D9C">
      <w:pPr>
        <w:spacing w:after="0" w:line="264" w:lineRule="auto"/>
        <w:ind w:firstLine="600"/>
        <w:jc w:val="both"/>
        <w:rPr>
          <w:lang w:val="ru-RU"/>
        </w:rPr>
        <w:sectPr w:rsidR="0034112F" w:rsidRPr="00B3197A" w:rsidSect="00447D9C">
          <w:pgSz w:w="11906" w:h="16383"/>
          <w:pgMar w:top="720" w:right="720" w:bottom="720" w:left="720" w:header="720" w:footer="720" w:gutter="0"/>
          <w:cols w:space="720"/>
          <w:docGrid w:linePitch="299"/>
        </w:sectPr>
      </w:pPr>
      <w:r w:rsidRPr="00B3197A">
        <w:rPr>
          <w:rFonts w:ascii="Times New Roman" w:hAnsi="Times New Roman"/>
          <w:color w:val="000000"/>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4112F" w:rsidRPr="00B3197A" w:rsidRDefault="00447D9C" w:rsidP="00447D9C">
      <w:pPr>
        <w:spacing w:after="0" w:line="264" w:lineRule="auto"/>
        <w:jc w:val="both"/>
        <w:rPr>
          <w:lang w:val="ru-RU"/>
        </w:rPr>
      </w:pPr>
      <w:bookmarkStart w:id="3" w:name="_Toc124426195"/>
      <w:bookmarkStart w:id="4" w:name="block-17464545"/>
      <w:bookmarkEnd w:id="1"/>
      <w:bookmarkEnd w:id="3"/>
      <w:r w:rsidRPr="00B3197A">
        <w:rPr>
          <w:rFonts w:ascii="Times New Roman" w:hAnsi="Times New Roman"/>
          <w:b/>
          <w:color w:val="000000"/>
          <w:lang w:val="ru-RU"/>
        </w:rPr>
        <w:lastRenderedPageBreak/>
        <w:t xml:space="preserve">СОДЕРЖАНИЕ ОБУЧЕНИЯ </w:t>
      </w:r>
    </w:p>
    <w:p w:rsidR="0034112F" w:rsidRPr="00B3197A" w:rsidRDefault="0034112F">
      <w:pPr>
        <w:spacing w:after="0" w:line="264" w:lineRule="auto"/>
        <w:ind w:left="120"/>
        <w:jc w:val="both"/>
        <w:rPr>
          <w:lang w:val="ru-RU"/>
        </w:rPr>
      </w:pPr>
    </w:p>
    <w:p w:rsidR="0034112F" w:rsidRPr="00B3197A" w:rsidRDefault="00447D9C">
      <w:pPr>
        <w:spacing w:after="0" w:line="264" w:lineRule="auto"/>
        <w:ind w:left="120"/>
        <w:jc w:val="both"/>
        <w:rPr>
          <w:lang w:val="ru-RU"/>
        </w:rPr>
      </w:pPr>
      <w:r w:rsidRPr="00B3197A">
        <w:rPr>
          <w:rFonts w:ascii="Times New Roman" w:hAnsi="Times New Roman"/>
          <w:b/>
          <w:color w:val="000000"/>
          <w:lang w:val="ru-RU"/>
        </w:rPr>
        <w:t>10 КЛАСС</w:t>
      </w:r>
    </w:p>
    <w:p w:rsidR="0034112F" w:rsidRPr="00B3197A" w:rsidRDefault="0034112F">
      <w:pPr>
        <w:spacing w:after="0" w:line="264" w:lineRule="auto"/>
        <w:ind w:left="120"/>
        <w:jc w:val="both"/>
        <w:rPr>
          <w:lang w:val="ru-RU"/>
        </w:rPr>
      </w:pPr>
    </w:p>
    <w:p w:rsidR="0034112F" w:rsidRPr="00B3197A" w:rsidRDefault="00447D9C">
      <w:pPr>
        <w:spacing w:after="0" w:line="264" w:lineRule="auto"/>
        <w:ind w:left="120"/>
        <w:jc w:val="both"/>
        <w:rPr>
          <w:lang w:val="ru-RU"/>
        </w:rPr>
      </w:pPr>
      <w:r w:rsidRPr="00B3197A">
        <w:rPr>
          <w:rFonts w:ascii="Times New Roman" w:hAnsi="Times New Roman"/>
          <w:b/>
          <w:color w:val="000000"/>
          <w:lang w:val="ru-RU"/>
        </w:rPr>
        <w:t>Раздел 1. Физика и методы научного познания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Роль и место физики в формировании современной научной картины мира, в практической деятельности людей. </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Демонстрации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Аналоговые и цифровые измерительные приборы, компьютерные датчики.</w:t>
      </w:r>
    </w:p>
    <w:p w:rsidR="0034112F" w:rsidRPr="00B3197A" w:rsidRDefault="0034112F">
      <w:pPr>
        <w:spacing w:after="0" w:line="264" w:lineRule="auto"/>
        <w:ind w:left="120"/>
        <w:jc w:val="both"/>
        <w:rPr>
          <w:lang w:val="ru-RU"/>
        </w:rPr>
      </w:pPr>
    </w:p>
    <w:p w:rsidR="0034112F" w:rsidRPr="00B3197A" w:rsidRDefault="00447D9C">
      <w:pPr>
        <w:spacing w:after="0" w:line="264" w:lineRule="auto"/>
        <w:ind w:left="120"/>
        <w:jc w:val="both"/>
        <w:rPr>
          <w:lang w:val="ru-RU"/>
        </w:rPr>
      </w:pPr>
      <w:r w:rsidRPr="00B3197A">
        <w:rPr>
          <w:rFonts w:ascii="Times New Roman" w:hAnsi="Times New Roman"/>
          <w:b/>
          <w:color w:val="000000"/>
          <w:lang w:val="ru-RU"/>
        </w:rPr>
        <w:t>Раздел 2. Механика</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 xml:space="preserve">Тема 1. Кинематика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Механическое движение. Относительность механического движения. Система отсчёта. Траектория.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Свободное падение. Ускорение свободного падения.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спидометр, движение снарядов, цепные и ремённые передачи.</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Демонстрации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Модель системы отсчёта, иллюстрация кинематических характеристик движения.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Преобразование движений с использованием простых механизмов.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Падение тел в воздухе и в разреженном пространстве.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Наблюдение движения тела, брошенного под углом к горизонту и горизонтально.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Измерение ускорения свободного падения.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Направление скорости при движении по окружности.</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Ученический эксперимент, лабораторные работы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Изучение неравномерного движения с целью определения мгновенной скорости.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Изучение движения шарика в вязкой жидкости.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Изучение движения тела, брошенного горизонтально.</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2. Динамика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Принцип относительности Галилея. Первый закон Ньютона. Инерциальные системы отсчёта.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Закон всемирного тяготения. Сила тяжести. Первая космическая скорость.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Сила упругости. Закон Гука. Вес тела.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Поступательное и вращательное движение абсолютно твёрдого тела.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Момент силы относительно оси вращения. Плечо силы. Условия равновесия твёрдого тела.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подшипники, движение искусственных спутников.</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lastRenderedPageBreak/>
        <w:t>Демонстрации</w:t>
      </w:r>
    </w:p>
    <w:p w:rsidR="0034112F" w:rsidRPr="00B3197A" w:rsidRDefault="00447D9C" w:rsidP="00B3197A">
      <w:pPr>
        <w:spacing w:after="0" w:line="264" w:lineRule="auto"/>
        <w:ind w:firstLine="600"/>
        <w:jc w:val="both"/>
        <w:rPr>
          <w:lang w:val="ru-RU"/>
        </w:rPr>
      </w:pPr>
      <w:r w:rsidRPr="00B3197A">
        <w:rPr>
          <w:rFonts w:ascii="Times New Roman" w:hAnsi="Times New Roman"/>
          <w:color w:val="000000"/>
          <w:lang w:val="ru-RU"/>
        </w:rPr>
        <w:t xml:space="preserve">Явление </w:t>
      </w:r>
      <w:proofErr w:type="spellStart"/>
      <w:r w:rsidRPr="00B3197A">
        <w:rPr>
          <w:rFonts w:ascii="Times New Roman" w:hAnsi="Times New Roman"/>
          <w:color w:val="000000"/>
          <w:lang w:val="ru-RU"/>
        </w:rPr>
        <w:t>инерции.Сравнение</w:t>
      </w:r>
      <w:proofErr w:type="spellEnd"/>
      <w:r w:rsidRPr="00B3197A">
        <w:rPr>
          <w:rFonts w:ascii="Times New Roman" w:hAnsi="Times New Roman"/>
          <w:color w:val="000000"/>
          <w:lang w:val="ru-RU"/>
        </w:rPr>
        <w:t xml:space="preserve"> масс взаимодействующих </w:t>
      </w:r>
      <w:proofErr w:type="spellStart"/>
      <w:r w:rsidRPr="00B3197A">
        <w:rPr>
          <w:rFonts w:ascii="Times New Roman" w:hAnsi="Times New Roman"/>
          <w:color w:val="000000"/>
          <w:lang w:val="ru-RU"/>
        </w:rPr>
        <w:t>тел.Второй</w:t>
      </w:r>
      <w:proofErr w:type="spellEnd"/>
      <w:r w:rsidRPr="00B3197A">
        <w:rPr>
          <w:rFonts w:ascii="Times New Roman" w:hAnsi="Times New Roman"/>
          <w:color w:val="000000"/>
          <w:lang w:val="ru-RU"/>
        </w:rPr>
        <w:t xml:space="preserve"> закон Ньютона.</w:t>
      </w:r>
    </w:p>
    <w:p w:rsidR="0034112F" w:rsidRPr="00B3197A" w:rsidRDefault="00447D9C" w:rsidP="00B3197A">
      <w:pPr>
        <w:spacing w:after="0" w:line="264" w:lineRule="auto"/>
        <w:ind w:firstLine="600"/>
        <w:jc w:val="both"/>
        <w:rPr>
          <w:lang w:val="ru-RU"/>
        </w:rPr>
      </w:pPr>
      <w:r w:rsidRPr="00B3197A">
        <w:rPr>
          <w:rFonts w:ascii="Times New Roman" w:hAnsi="Times New Roman"/>
          <w:color w:val="000000"/>
          <w:lang w:val="ru-RU"/>
        </w:rPr>
        <w:t xml:space="preserve">Измерение </w:t>
      </w:r>
      <w:proofErr w:type="spellStart"/>
      <w:r w:rsidRPr="00B3197A">
        <w:rPr>
          <w:rFonts w:ascii="Times New Roman" w:hAnsi="Times New Roman"/>
          <w:color w:val="000000"/>
          <w:lang w:val="ru-RU"/>
        </w:rPr>
        <w:t>сил.Сложение</w:t>
      </w:r>
      <w:proofErr w:type="spellEnd"/>
      <w:r w:rsidRPr="00B3197A">
        <w:rPr>
          <w:rFonts w:ascii="Times New Roman" w:hAnsi="Times New Roman"/>
          <w:color w:val="000000"/>
          <w:lang w:val="ru-RU"/>
        </w:rPr>
        <w:t xml:space="preserve"> </w:t>
      </w:r>
      <w:proofErr w:type="spellStart"/>
      <w:r w:rsidRPr="00B3197A">
        <w:rPr>
          <w:rFonts w:ascii="Times New Roman" w:hAnsi="Times New Roman"/>
          <w:color w:val="000000"/>
          <w:lang w:val="ru-RU"/>
        </w:rPr>
        <w:t>сил.Зависимость</w:t>
      </w:r>
      <w:proofErr w:type="spellEnd"/>
      <w:r w:rsidRPr="00B3197A">
        <w:rPr>
          <w:rFonts w:ascii="Times New Roman" w:hAnsi="Times New Roman"/>
          <w:color w:val="000000"/>
          <w:lang w:val="ru-RU"/>
        </w:rPr>
        <w:t xml:space="preserve"> силы упругости от деформации.</w:t>
      </w:r>
    </w:p>
    <w:p w:rsidR="0034112F" w:rsidRPr="00B3197A" w:rsidRDefault="00447D9C" w:rsidP="00B3197A">
      <w:pPr>
        <w:spacing w:after="0" w:line="264" w:lineRule="auto"/>
        <w:ind w:firstLine="600"/>
        <w:jc w:val="both"/>
        <w:rPr>
          <w:lang w:val="ru-RU"/>
        </w:rPr>
      </w:pPr>
      <w:r w:rsidRPr="00B3197A">
        <w:rPr>
          <w:rFonts w:ascii="Times New Roman" w:hAnsi="Times New Roman"/>
          <w:color w:val="000000"/>
          <w:lang w:val="ru-RU"/>
        </w:rPr>
        <w:t xml:space="preserve">Невесомость. Вес тела при ускоренном подъёме и </w:t>
      </w:r>
      <w:proofErr w:type="spellStart"/>
      <w:r w:rsidRPr="00B3197A">
        <w:rPr>
          <w:rFonts w:ascii="Times New Roman" w:hAnsi="Times New Roman"/>
          <w:color w:val="000000"/>
          <w:lang w:val="ru-RU"/>
        </w:rPr>
        <w:t>падении.Сравнение</w:t>
      </w:r>
      <w:proofErr w:type="spellEnd"/>
      <w:r w:rsidRPr="00B3197A">
        <w:rPr>
          <w:rFonts w:ascii="Times New Roman" w:hAnsi="Times New Roman"/>
          <w:color w:val="000000"/>
          <w:lang w:val="ru-RU"/>
        </w:rPr>
        <w:t xml:space="preserve"> сил трения покоя, качения и </w:t>
      </w:r>
      <w:proofErr w:type="spellStart"/>
      <w:r w:rsidRPr="00B3197A">
        <w:rPr>
          <w:rFonts w:ascii="Times New Roman" w:hAnsi="Times New Roman"/>
          <w:color w:val="000000"/>
          <w:lang w:val="ru-RU"/>
        </w:rPr>
        <w:t>скольжения.Условия</w:t>
      </w:r>
      <w:proofErr w:type="spellEnd"/>
      <w:r w:rsidRPr="00B3197A">
        <w:rPr>
          <w:rFonts w:ascii="Times New Roman" w:hAnsi="Times New Roman"/>
          <w:color w:val="000000"/>
          <w:lang w:val="ru-RU"/>
        </w:rPr>
        <w:t xml:space="preserve"> равновесия твёрдого тела. Виды равновесия.</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Ученический эксперимент, лабораторные работы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Изучение движения бруска по наклонной плоскости.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Исследование зависимости сил упругости, возникающих в пружине и резиновом образце, от их деформации.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Исследование условий равновесия твёрдого тела, имеющего ось вращения.</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3. Законы сохранения в механике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Работа силы. Мощность силы.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Кинетическая энергия материальной точки. Теорема об изменении кинетической энергии.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Потенциальные и </w:t>
      </w:r>
      <w:proofErr w:type="spellStart"/>
      <w:r w:rsidRPr="00B3197A">
        <w:rPr>
          <w:rFonts w:ascii="Times New Roman" w:hAnsi="Times New Roman"/>
          <w:color w:val="000000"/>
          <w:lang w:val="ru-RU"/>
        </w:rPr>
        <w:t>непотенциальные</w:t>
      </w:r>
      <w:proofErr w:type="spellEnd"/>
      <w:r w:rsidRPr="00B3197A">
        <w:rPr>
          <w:rFonts w:ascii="Times New Roman" w:hAnsi="Times New Roman"/>
          <w:color w:val="000000"/>
          <w:lang w:val="ru-RU"/>
        </w:rPr>
        <w:t xml:space="preserve"> силы. Связь работы </w:t>
      </w:r>
      <w:proofErr w:type="spellStart"/>
      <w:r w:rsidRPr="00B3197A">
        <w:rPr>
          <w:rFonts w:ascii="Times New Roman" w:hAnsi="Times New Roman"/>
          <w:color w:val="000000"/>
          <w:lang w:val="ru-RU"/>
        </w:rPr>
        <w:t>непотенциальных</w:t>
      </w:r>
      <w:proofErr w:type="spellEnd"/>
      <w:r w:rsidRPr="00B3197A">
        <w:rPr>
          <w:rFonts w:ascii="Times New Roman" w:hAnsi="Times New Roman"/>
          <w:color w:val="000000"/>
          <w:lang w:val="ru-RU"/>
        </w:rPr>
        <w:t xml:space="preserve"> сил с изменением механической энергии системы тел. Закон сохранения механической энергии.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Упругие и неупругие столкновения.</w:t>
      </w:r>
    </w:p>
    <w:p w:rsidR="0034112F" w:rsidRPr="00B3197A" w:rsidRDefault="00447D9C" w:rsidP="00B3197A">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водомёт, копёр, пружинный пистолет, движение ракет.</w:t>
      </w:r>
    </w:p>
    <w:p w:rsidR="0034112F" w:rsidRPr="00B3197A" w:rsidRDefault="00447D9C">
      <w:pPr>
        <w:spacing w:after="0" w:line="264" w:lineRule="auto"/>
        <w:ind w:left="120"/>
        <w:jc w:val="both"/>
        <w:rPr>
          <w:lang w:val="ru-RU"/>
        </w:rPr>
      </w:pPr>
      <w:r w:rsidRPr="00B3197A">
        <w:rPr>
          <w:rFonts w:ascii="Times New Roman" w:hAnsi="Times New Roman"/>
          <w:b/>
          <w:color w:val="000000"/>
          <w:lang w:val="ru-RU"/>
        </w:rPr>
        <w:t>Раздел 3. Молекулярная физика и термодинамика</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1. Основы молекулярно-кинетической теории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Тепловое равновесие. Температура и её измерение. Шкала температур Цельсия.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B3197A">
        <w:rPr>
          <w:rFonts w:ascii="Times New Roman" w:hAnsi="Times New Roman"/>
          <w:color w:val="000000"/>
          <w:lang w:val="ru-RU"/>
        </w:rPr>
        <w:t>Клапейрона</w:t>
      </w:r>
      <w:proofErr w:type="spellEnd"/>
      <w:r w:rsidRPr="00B3197A">
        <w:rPr>
          <w:rFonts w:ascii="Times New Roman" w:hAnsi="Times New Roman"/>
          <w:color w:val="000000"/>
          <w:lang w:val="ru-RU"/>
        </w:rPr>
        <w:t xml:space="preserve">. Закон Дальтона. </w:t>
      </w:r>
      <w:proofErr w:type="spellStart"/>
      <w:r w:rsidRPr="00B3197A">
        <w:rPr>
          <w:rFonts w:ascii="Times New Roman" w:hAnsi="Times New Roman"/>
          <w:color w:val="000000"/>
          <w:lang w:val="ru-RU"/>
        </w:rPr>
        <w:t>Изопроцессы</w:t>
      </w:r>
      <w:proofErr w:type="spellEnd"/>
      <w:r w:rsidRPr="00B3197A">
        <w:rPr>
          <w:rFonts w:ascii="Times New Roman" w:hAnsi="Times New Roman"/>
          <w:color w:val="000000"/>
          <w:lang w:val="ru-RU"/>
        </w:rPr>
        <w:t xml:space="preserve"> в идеальном газе с постоянным количеством вещества. Графическое представление </w:t>
      </w:r>
      <w:proofErr w:type="spellStart"/>
      <w:r w:rsidRPr="00B3197A">
        <w:rPr>
          <w:rFonts w:ascii="Times New Roman" w:hAnsi="Times New Roman"/>
          <w:color w:val="000000"/>
          <w:lang w:val="ru-RU"/>
        </w:rPr>
        <w:t>изопроцессов</w:t>
      </w:r>
      <w:proofErr w:type="spellEnd"/>
      <w:r w:rsidRPr="00B3197A">
        <w:rPr>
          <w:rFonts w:ascii="Times New Roman" w:hAnsi="Times New Roman"/>
          <w:color w:val="000000"/>
          <w:lang w:val="ru-RU"/>
        </w:rPr>
        <w:t xml:space="preserve">: изотерма, изохора, изобара. </w:t>
      </w:r>
    </w:p>
    <w:p w:rsidR="0034112F" w:rsidRPr="00B3197A" w:rsidRDefault="00447D9C" w:rsidP="00B3197A">
      <w:pPr>
        <w:spacing w:after="0" w:line="264" w:lineRule="auto"/>
        <w:ind w:firstLine="600"/>
        <w:jc w:val="both"/>
        <w:rPr>
          <w:lang w:val="ru-RU"/>
        </w:rPr>
      </w:pPr>
      <w:r w:rsidRPr="00B3197A">
        <w:rPr>
          <w:rFonts w:ascii="Times New Roman" w:hAnsi="Times New Roman"/>
          <w:color w:val="000000"/>
          <w:lang w:val="ru-RU"/>
        </w:rPr>
        <w:t>Модель броуновского движения. Модель опыта Штерна.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Модель, иллюстрирующая природу давления газа на стенки сосуда.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Опыты, иллюстрирующие уравнение состояния идеального газа, </w:t>
      </w:r>
      <w:proofErr w:type="spellStart"/>
      <w:r w:rsidRPr="00B3197A">
        <w:rPr>
          <w:rFonts w:ascii="Times New Roman" w:hAnsi="Times New Roman"/>
          <w:color w:val="000000"/>
          <w:lang w:val="ru-RU"/>
        </w:rPr>
        <w:t>изопроцессы</w:t>
      </w:r>
      <w:proofErr w:type="spellEnd"/>
      <w:r w:rsidRPr="00B3197A">
        <w:rPr>
          <w:rFonts w:ascii="Times New Roman" w:hAnsi="Times New Roman"/>
          <w:color w:val="000000"/>
          <w:lang w:val="ru-RU"/>
        </w:rPr>
        <w:t>.</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2. Основы термодинамики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Понятие об адиабатном процессе. Первый закон термодинамики. Применение первого закона термодинамики к </w:t>
      </w:r>
      <w:proofErr w:type="spellStart"/>
      <w:r w:rsidRPr="00B3197A">
        <w:rPr>
          <w:rFonts w:ascii="Times New Roman" w:hAnsi="Times New Roman"/>
          <w:color w:val="000000"/>
          <w:lang w:val="ru-RU"/>
        </w:rPr>
        <w:t>изопроцессам</w:t>
      </w:r>
      <w:proofErr w:type="spellEnd"/>
      <w:r w:rsidRPr="00B3197A">
        <w:rPr>
          <w:rFonts w:ascii="Times New Roman" w:hAnsi="Times New Roman"/>
          <w:color w:val="000000"/>
          <w:lang w:val="ru-RU"/>
        </w:rPr>
        <w:t>. Графическая интерпретация работы газа.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Второй закон термодинамики. Необратимость процессов в природе.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двигатель внутреннего сгорания, бытовой холодильник, кондиционер.</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Изменение внутренней энергии (температуры) тела при теплопередаче.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Опыт по адиабатному расширению воздуха (опыт с воздушным огнивом).</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Модели паровой турбины, двигателя внутреннего сгорания, реактивного двигателя.</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lastRenderedPageBreak/>
        <w:t>Тема 3. Агрегатные состояния вещества. Фазовые переходы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Уравнение теплового баланса.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B3197A">
        <w:rPr>
          <w:rFonts w:ascii="Times New Roman" w:hAnsi="Times New Roman"/>
          <w:color w:val="000000"/>
          <w:lang w:val="ru-RU"/>
        </w:rPr>
        <w:t>наноматериалов</w:t>
      </w:r>
      <w:proofErr w:type="spellEnd"/>
      <w:r w:rsidRPr="00B3197A">
        <w:rPr>
          <w:rFonts w:ascii="Times New Roman" w:hAnsi="Times New Roman"/>
          <w:color w:val="000000"/>
          <w:lang w:val="ru-RU"/>
        </w:rPr>
        <w:t xml:space="preserve">, и </w:t>
      </w:r>
      <w:proofErr w:type="spellStart"/>
      <w:r w:rsidRPr="00B3197A">
        <w:rPr>
          <w:rFonts w:ascii="Times New Roman" w:hAnsi="Times New Roman"/>
          <w:color w:val="000000"/>
          <w:lang w:val="ru-RU"/>
        </w:rPr>
        <w:t>нанотехнологии</w:t>
      </w:r>
      <w:proofErr w:type="spellEnd"/>
      <w:r w:rsidRPr="00B3197A">
        <w:rPr>
          <w:rFonts w:ascii="Times New Roman" w:hAnsi="Times New Roman"/>
          <w:color w:val="000000"/>
          <w:lang w:val="ru-RU"/>
        </w:rPr>
        <w:t>.</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Демонстрации</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 xml:space="preserve">Свойства насыщенных </w:t>
      </w:r>
      <w:proofErr w:type="spellStart"/>
      <w:r w:rsidRPr="00B3197A">
        <w:rPr>
          <w:rFonts w:ascii="Times New Roman" w:hAnsi="Times New Roman"/>
          <w:color w:val="000000"/>
          <w:lang w:val="ru-RU"/>
        </w:rPr>
        <w:t>паров.Кипение</w:t>
      </w:r>
      <w:proofErr w:type="spellEnd"/>
      <w:r w:rsidRPr="00B3197A">
        <w:rPr>
          <w:rFonts w:ascii="Times New Roman" w:hAnsi="Times New Roman"/>
          <w:color w:val="000000"/>
          <w:lang w:val="ru-RU"/>
        </w:rPr>
        <w:t xml:space="preserve"> при пониженном </w:t>
      </w:r>
      <w:proofErr w:type="spellStart"/>
      <w:r w:rsidRPr="00B3197A">
        <w:rPr>
          <w:rFonts w:ascii="Times New Roman" w:hAnsi="Times New Roman"/>
          <w:color w:val="000000"/>
          <w:lang w:val="ru-RU"/>
        </w:rPr>
        <w:t>давлении.Способы</w:t>
      </w:r>
      <w:proofErr w:type="spellEnd"/>
      <w:r w:rsidRPr="00B3197A">
        <w:rPr>
          <w:rFonts w:ascii="Times New Roman" w:hAnsi="Times New Roman"/>
          <w:color w:val="000000"/>
          <w:lang w:val="ru-RU"/>
        </w:rPr>
        <w:t xml:space="preserve"> измерения влажности.</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 xml:space="preserve">Наблюдение нагревания и плавления кристаллического </w:t>
      </w:r>
      <w:proofErr w:type="spellStart"/>
      <w:r w:rsidRPr="00B3197A">
        <w:rPr>
          <w:rFonts w:ascii="Times New Roman" w:hAnsi="Times New Roman"/>
          <w:color w:val="000000"/>
          <w:lang w:val="ru-RU"/>
        </w:rPr>
        <w:t>вещества.Демонстрация</w:t>
      </w:r>
      <w:proofErr w:type="spellEnd"/>
      <w:r w:rsidRPr="00B3197A">
        <w:rPr>
          <w:rFonts w:ascii="Times New Roman" w:hAnsi="Times New Roman"/>
          <w:color w:val="000000"/>
          <w:lang w:val="ru-RU"/>
        </w:rPr>
        <w:t xml:space="preserve"> кристаллов.</w:t>
      </w:r>
    </w:p>
    <w:p w:rsidR="0034112F" w:rsidRPr="00B3197A" w:rsidRDefault="00447D9C">
      <w:pPr>
        <w:spacing w:after="0" w:line="264" w:lineRule="auto"/>
        <w:ind w:left="120"/>
        <w:jc w:val="both"/>
        <w:rPr>
          <w:lang w:val="ru-RU"/>
        </w:rPr>
      </w:pPr>
      <w:r w:rsidRPr="00B3197A">
        <w:rPr>
          <w:rFonts w:ascii="Times New Roman" w:hAnsi="Times New Roman"/>
          <w:b/>
          <w:color w:val="000000"/>
          <w:lang w:val="ru-RU"/>
        </w:rPr>
        <w:t>Раздел 4. Электродинамика</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1. Электростатика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Электроёмкость. Конденсатор. Электроёмкость плоского конденсатора. Энергия заряженного конденсатора.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2. Постоянный электрический ток. Токи в различных средах</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Электрический ток. Условия существования электрического тока. Источники тока. Сила тока. Постоянный ток.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Напряжение. Закон Ома для участка цепи.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Работа электрического тока. Закон Джоуля–Ленца. Мощность электрического тока.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Электронная проводимость твёрдых металлов. Зависимость сопротивления металлов от температуры. Сверхпроводимость.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Электрический ток в вакууме. Свойства электронных пучков.</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Полупроводники. Собственная и примесная проводимость полупроводников. Свойства </w:t>
      </w:r>
      <w:r w:rsidRPr="00B3197A">
        <w:rPr>
          <w:rFonts w:ascii="Times New Roman" w:hAnsi="Times New Roman"/>
          <w:color w:val="000000"/>
        </w:rPr>
        <w:t>p</w:t>
      </w:r>
      <w:r w:rsidRPr="00B3197A">
        <w:rPr>
          <w:rFonts w:ascii="Times New Roman" w:hAnsi="Times New Roman"/>
          <w:color w:val="000000"/>
          <w:lang w:val="ru-RU"/>
        </w:rPr>
        <w:t>–</w:t>
      </w:r>
      <w:r w:rsidRPr="00B3197A">
        <w:rPr>
          <w:rFonts w:ascii="Times New Roman" w:hAnsi="Times New Roman"/>
          <w:color w:val="000000"/>
        </w:rPr>
        <w:t>n</w:t>
      </w:r>
      <w:r w:rsidRPr="00B3197A">
        <w:rPr>
          <w:rFonts w:ascii="Times New Roman" w:hAnsi="Times New Roman"/>
          <w:color w:val="000000"/>
          <w:lang w:val="ru-RU"/>
        </w:rPr>
        <w:t>-перехода. Полупроводниковые приборы.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Электрический ток в растворах и расплавах электролитов. Электролитическая диссоциация. Электролиз.</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Электрический ток в газах. Самостоятельный и несамостоятельный разряд. Молния. Плазма.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 xml:space="preserve">Зависимость сопротивления цилиндрических проводников от длины, площади поперечного сечения и </w:t>
      </w:r>
      <w:proofErr w:type="spellStart"/>
      <w:r w:rsidRPr="00B3197A">
        <w:rPr>
          <w:rFonts w:ascii="Times New Roman" w:hAnsi="Times New Roman"/>
          <w:color w:val="000000"/>
          <w:lang w:val="ru-RU"/>
        </w:rPr>
        <w:t>материала.Смешанное</w:t>
      </w:r>
      <w:proofErr w:type="spellEnd"/>
      <w:r w:rsidRPr="00B3197A">
        <w:rPr>
          <w:rFonts w:ascii="Times New Roman" w:hAnsi="Times New Roman"/>
          <w:color w:val="000000"/>
          <w:lang w:val="ru-RU"/>
        </w:rPr>
        <w:t xml:space="preserve"> соединение проводников.</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 xml:space="preserve">Прямое измерение электродвижущей силы. Короткое замыкание гальванического элемента и оценка внутреннего </w:t>
      </w:r>
      <w:proofErr w:type="spellStart"/>
      <w:r w:rsidRPr="00B3197A">
        <w:rPr>
          <w:rFonts w:ascii="Times New Roman" w:hAnsi="Times New Roman"/>
          <w:color w:val="000000"/>
          <w:lang w:val="ru-RU"/>
        </w:rPr>
        <w:t>сопротивления.Зависимость</w:t>
      </w:r>
      <w:proofErr w:type="spellEnd"/>
      <w:r w:rsidRPr="00B3197A">
        <w:rPr>
          <w:rFonts w:ascii="Times New Roman" w:hAnsi="Times New Roman"/>
          <w:color w:val="000000"/>
          <w:lang w:val="ru-RU"/>
        </w:rPr>
        <w:t xml:space="preserve"> сопротивления металлов от </w:t>
      </w:r>
      <w:proofErr w:type="spellStart"/>
      <w:r w:rsidRPr="00B3197A">
        <w:rPr>
          <w:rFonts w:ascii="Times New Roman" w:hAnsi="Times New Roman"/>
          <w:color w:val="000000"/>
          <w:lang w:val="ru-RU"/>
        </w:rPr>
        <w:t>температуры.Проводимость</w:t>
      </w:r>
      <w:proofErr w:type="spellEnd"/>
      <w:r w:rsidRPr="00B3197A">
        <w:rPr>
          <w:rFonts w:ascii="Times New Roman" w:hAnsi="Times New Roman"/>
          <w:color w:val="000000"/>
          <w:lang w:val="ru-RU"/>
        </w:rPr>
        <w:t xml:space="preserve"> </w:t>
      </w:r>
      <w:proofErr w:type="spellStart"/>
      <w:r w:rsidRPr="00B3197A">
        <w:rPr>
          <w:rFonts w:ascii="Times New Roman" w:hAnsi="Times New Roman"/>
          <w:color w:val="000000"/>
          <w:lang w:val="ru-RU"/>
        </w:rPr>
        <w:t>электролитов.Искровой</w:t>
      </w:r>
      <w:proofErr w:type="spellEnd"/>
      <w:r w:rsidRPr="00B3197A">
        <w:rPr>
          <w:rFonts w:ascii="Times New Roman" w:hAnsi="Times New Roman"/>
          <w:color w:val="000000"/>
          <w:lang w:val="ru-RU"/>
        </w:rPr>
        <w:t xml:space="preserve"> разряд и проводимость </w:t>
      </w:r>
      <w:proofErr w:type="spellStart"/>
      <w:r w:rsidRPr="00B3197A">
        <w:rPr>
          <w:rFonts w:ascii="Times New Roman" w:hAnsi="Times New Roman"/>
          <w:color w:val="000000"/>
          <w:lang w:val="ru-RU"/>
        </w:rPr>
        <w:t>воздуха.Односторонняя</w:t>
      </w:r>
      <w:proofErr w:type="spellEnd"/>
      <w:r w:rsidRPr="00B3197A">
        <w:rPr>
          <w:rFonts w:ascii="Times New Roman" w:hAnsi="Times New Roman"/>
          <w:color w:val="000000"/>
          <w:lang w:val="ru-RU"/>
        </w:rPr>
        <w:t xml:space="preserve"> проводимость диода.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w:t>
      </w:r>
    </w:p>
    <w:p w:rsidR="0034112F" w:rsidRPr="00B3197A" w:rsidRDefault="00447D9C">
      <w:pPr>
        <w:spacing w:after="0" w:line="264" w:lineRule="auto"/>
        <w:ind w:firstLine="600"/>
        <w:jc w:val="both"/>
        <w:rPr>
          <w:lang w:val="ru-RU"/>
        </w:rPr>
      </w:pPr>
      <w:proofErr w:type="spellStart"/>
      <w:r w:rsidRPr="00B3197A">
        <w:rPr>
          <w:rFonts w:ascii="Times New Roman" w:hAnsi="Times New Roman"/>
          <w:b/>
          <w:color w:val="000000"/>
          <w:lang w:val="ru-RU"/>
        </w:rPr>
        <w:t>Межпредметные</w:t>
      </w:r>
      <w:proofErr w:type="spellEnd"/>
      <w:r w:rsidRPr="00B3197A">
        <w:rPr>
          <w:rFonts w:ascii="Times New Roman" w:hAnsi="Times New Roman"/>
          <w:b/>
          <w:color w:val="000000"/>
          <w:lang w:val="ru-RU"/>
        </w:rPr>
        <w:t xml:space="preserve"> связи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lastRenderedPageBreak/>
        <w:t xml:space="preserve">Изучение курса физики базового уровня в 10 классе осуществляется с учётом содержательных </w:t>
      </w:r>
      <w:proofErr w:type="spellStart"/>
      <w:r w:rsidRPr="00B3197A">
        <w:rPr>
          <w:rFonts w:ascii="Times New Roman" w:hAnsi="Times New Roman"/>
          <w:color w:val="000000"/>
          <w:lang w:val="ru-RU"/>
        </w:rPr>
        <w:t>межпредметных</w:t>
      </w:r>
      <w:proofErr w:type="spellEnd"/>
      <w:r w:rsidRPr="00B3197A">
        <w:rPr>
          <w:rFonts w:ascii="Times New Roman" w:hAnsi="Times New Roman"/>
          <w:color w:val="000000"/>
          <w:lang w:val="ru-RU"/>
        </w:rPr>
        <w:t xml:space="preserve"> связей с курсами математики, биологии, химии, географии и технологии.</w:t>
      </w:r>
    </w:p>
    <w:p w:rsidR="0034112F" w:rsidRPr="00B3197A" w:rsidRDefault="00447D9C">
      <w:pPr>
        <w:spacing w:after="0" w:line="264" w:lineRule="auto"/>
        <w:ind w:firstLine="600"/>
        <w:jc w:val="both"/>
        <w:rPr>
          <w:lang w:val="ru-RU"/>
        </w:rPr>
      </w:pPr>
      <w:proofErr w:type="spellStart"/>
      <w:r w:rsidRPr="00B3197A">
        <w:rPr>
          <w:rFonts w:ascii="Times New Roman" w:hAnsi="Times New Roman"/>
          <w:i/>
          <w:color w:val="000000"/>
          <w:lang w:val="ru-RU"/>
        </w:rPr>
        <w:t>Межпредметные</w:t>
      </w:r>
      <w:proofErr w:type="spellEnd"/>
      <w:r w:rsidRPr="00B3197A">
        <w:rPr>
          <w:rFonts w:ascii="Times New Roman" w:hAnsi="Times New Roman"/>
          <w:i/>
          <w:color w:val="000000"/>
          <w:lang w:val="ru-RU"/>
        </w:rPr>
        <w:t xml:space="preserve"> понятия</w:t>
      </w:r>
      <w:r w:rsidRPr="00B3197A">
        <w:rPr>
          <w:rFonts w:ascii="Times New Roman" w:hAnsi="Times New Roman"/>
          <w:color w:val="00000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Математика:</w:t>
      </w:r>
      <w:r w:rsidRPr="00B3197A">
        <w:rPr>
          <w:rFonts w:ascii="Times New Roman" w:hAnsi="Times New Roman"/>
          <w:color w:val="000000"/>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Биология:</w:t>
      </w:r>
      <w:r w:rsidRPr="00B3197A">
        <w:rPr>
          <w:rFonts w:ascii="Times New Roman" w:hAnsi="Times New Roman"/>
          <w:color w:val="000000"/>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Химия:</w:t>
      </w:r>
      <w:r w:rsidRPr="00B3197A">
        <w:rPr>
          <w:rFonts w:ascii="Times New Roman" w:hAnsi="Times New Roman"/>
          <w:color w:val="000000"/>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География:</w:t>
      </w:r>
      <w:r w:rsidRPr="00B3197A">
        <w:rPr>
          <w:rFonts w:ascii="Times New Roman" w:hAnsi="Times New Roman"/>
          <w:color w:val="000000"/>
          <w:lang w:val="ru-RU"/>
        </w:rPr>
        <w:t xml:space="preserve"> влажность воздуха, ветры, барометр, термометр.</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Технология:</w:t>
      </w:r>
      <w:r w:rsidRPr="00B3197A">
        <w:rPr>
          <w:rFonts w:ascii="Times New Roman" w:hAnsi="Times New Roman"/>
          <w:color w:val="000000"/>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B3197A">
        <w:rPr>
          <w:rFonts w:ascii="Times New Roman" w:hAnsi="Times New Roman"/>
          <w:color w:val="000000"/>
          <w:lang w:val="ru-RU"/>
        </w:rPr>
        <w:t>наноматериалов</w:t>
      </w:r>
      <w:proofErr w:type="spellEnd"/>
      <w:r w:rsidRPr="00B3197A">
        <w:rPr>
          <w:rFonts w:ascii="Times New Roman" w:hAnsi="Times New Roman"/>
          <w:color w:val="000000"/>
          <w:lang w:val="ru-RU"/>
        </w:rPr>
        <w:t xml:space="preserve">, и </w:t>
      </w:r>
      <w:proofErr w:type="spellStart"/>
      <w:r w:rsidRPr="00B3197A">
        <w:rPr>
          <w:rFonts w:ascii="Times New Roman" w:hAnsi="Times New Roman"/>
          <w:color w:val="000000"/>
          <w:lang w:val="ru-RU"/>
        </w:rPr>
        <w:t>нанотехнологии</w:t>
      </w:r>
      <w:proofErr w:type="spellEnd"/>
      <w:r w:rsidRPr="00B3197A">
        <w:rPr>
          <w:rFonts w:ascii="Times New Roman" w:hAnsi="Times New Roman"/>
          <w:color w:val="000000"/>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4112F" w:rsidRPr="00B3197A" w:rsidRDefault="0034112F">
      <w:pPr>
        <w:spacing w:after="0" w:line="264" w:lineRule="auto"/>
        <w:ind w:left="120"/>
        <w:jc w:val="both"/>
        <w:rPr>
          <w:lang w:val="ru-RU"/>
        </w:rPr>
      </w:pPr>
    </w:p>
    <w:p w:rsidR="0034112F" w:rsidRPr="00B3197A" w:rsidRDefault="00447D9C" w:rsidP="00C47446">
      <w:pPr>
        <w:spacing w:after="0" w:line="264" w:lineRule="auto"/>
        <w:ind w:left="120"/>
        <w:jc w:val="both"/>
        <w:rPr>
          <w:lang w:val="ru-RU"/>
        </w:rPr>
      </w:pPr>
      <w:r w:rsidRPr="00B3197A">
        <w:rPr>
          <w:rFonts w:ascii="Times New Roman" w:hAnsi="Times New Roman"/>
          <w:b/>
          <w:color w:val="000000"/>
          <w:lang w:val="ru-RU"/>
        </w:rPr>
        <w:t>11 КЛАСС</w:t>
      </w:r>
      <w:r w:rsidR="00C47446">
        <w:rPr>
          <w:lang w:val="ru-RU"/>
        </w:rPr>
        <w:t xml:space="preserve">      </w:t>
      </w:r>
      <w:r w:rsidRPr="00B3197A">
        <w:rPr>
          <w:rFonts w:ascii="Times New Roman" w:hAnsi="Times New Roman"/>
          <w:b/>
          <w:color w:val="000000"/>
          <w:lang w:val="ru-RU"/>
        </w:rPr>
        <w:t>Раздел 4. Электродинамика</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3. Магнитное поле. Электромагнитная индукция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Сила Ампера, её модуль и направление.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Сила Лоренца, её модуль и направление. Движение заряженной частицы в однородном магнитном поле. Работа силы Лоренца.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Вихревое электрическое поле. Электродвижущая сила индукции в проводнике, движущемся поступательно в однородном магнитном поле.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Правило Ленца.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Индуктивность. Явление самоиндукции. Электродвижущая сила самоиндукции.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Энергия магнитного поля катушки с током.</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Электромагнитное поле.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Отклонение электронного пучка магнитным полем. Линии индукции магнитного поля.</w:t>
      </w:r>
    </w:p>
    <w:p w:rsidR="00C47446" w:rsidRPr="00B3197A" w:rsidRDefault="00447D9C" w:rsidP="00C47446">
      <w:pPr>
        <w:spacing w:after="0" w:line="264" w:lineRule="auto"/>
        <w:ind w:firstLine="600"/>
        <w:jc w:val="both"/>
        <w:rPr>
          <w:lang w:val="ru-RU"/>
        </w:rPr>
      </w:pPr>
      <w:r w:rsidRPr="00B3197A">
        <w:rPr>
          <w:rFonts w:ascii="Times New Roman" w:hAnsi="Times New Roman"/>
          <w:color w:val="000000"/>
          <w:lang w:val="ru-RU"/>
        </w:rPr>
        <w:t xml:space="preserve">Взаимодействие двух проводников с </w:t>
      </w:r>
      <w:proofErr w:type="spellStart"/>
      <w:r w:rsidRPr="00B3197A">
        <w:rPr>
          <w:rFonts w:ascii="Times New Roman" w:hAnsi="Times New Roman"/>
          <w:color w:val="000000"/>
          <w:lang w:val="ru-RU"/>
        </w:rPr>
        <w:t>током.Сила</w:t>
      </w:r>
      <w:proofErr w:type="spellEnd"/>
      <w:r w:rsidRPr="00B3197A">
        <w:rPr>
          <w:rFonts w:ascii="Times New Roman" w:hAnsi="Times New Roman"/>
          <w:color w:val="000000"/>
          <w:lang w:val="ru-RU"/>
        </w:rPr>
        <w:t xml:space="preserve"> Ампера.</w:t>
      </w:r>
      <w:r w:rsidR="00C47446" w:rsidRPr="00C47446">
        <w:rPr>
          <w:rFonts w:ascii="Times New Roman" w:hAnsi="Times New Roman"/>
          <w:color w:val="000000"/>
          <w:lang w:val="ru-RU"/>
        </w:rPr>
        <w:t xml:space="preserve"> </w:t>
      </w:r>
      <w:r w:rsidR="00C47446" w:rsidRPr="00B3197A">
        <w:rPr>
          <w:rFonts w:ascii="Times New Roman" w:hAnsi="Times New Roman"/>
          <w:color w:val="000000"/>
          <w:lang w:val="ru-RU"/>
        </w:rPr>
        <w:t>Правило Ленца.</w:t>
      </w:r>
    </w:p>
    <w:p w:rsidR="0034112F" w:rsidRPr="00B3197A" w:rsidRDefault="00447D9C" w:rsidP="00C47446">
      <w:pPr>
        <w:spacing w:after="0" w:line="264" w:lineRule="auto"/>
        <w:jc w:val="both"/>
        <w:rPr>
          <w:lang w:val="ru-RU"/>
        </w:rPr>
      </w:pPr>
      <w:r w:rsidRPr="00B3197A">
        <w:rPr>
          <w:rFonts w:ascii="Times New Roman" w:hAnsi="Times New Roman"/>
          <w:color w:val="000000"/>
          <w:lang w:val="ru-RU"/>
        </w:rPr>
        <w:t xml:space="preserve">Действие силы Лоренца на ионы </w:t>
      </w:r>
      <w:proofErr w:type="spellStart"/>
      <w:r w:rsidRPr="00B3197A">
        <w:rPr>
          <w:rFonts w:ascii="Times New Roman" w:hAnsi="Times New Roman"/>
          <w:color w:val="000000"/>
          <w:lang w:val="ru-RU"/>
        </w:rPr>
        <w:t>электролита.Явление</w:t>
      </w:r>
      <w:proofErr w:type="spellEnd"/>
      <w:r w:rsidRPr="00B3197A">
        <w:rPr>
          <w:rFonts w:ascii="Times New Roman" w:hAnsi="Times New Roman"/>
          <w:color w:val="000000"/>
          <w:lang w:val="ru-RU"/>
        </w:rPr>
        <w:t xml:space="preserve"> электромагнитной индукции.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Зависимость электродвижущей силы индукции от скорости изменения магнитного потока.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Явление самоиндукции.</w:t>
      </w:r>
    </w:p>
    <w:p w:rsidR="0034112F" w:rsidRPr="00B3197A" w:rsidRDefault="00447D9C" w:rsidP="00C47446">
      <w:pPr>
        <w:spacing w:after="0" w:line="264" w:lineRule="auto"/>
        <w:jc w:val="both"/>
        <w:rPr>
          <w:lang w:val="ru-RU"/>
        </w:rPr>
      </w:pPr>
      <w:r w:rsidRPr="00B3197A">
        <w:rPr>
          <w:rFonts w:ascii="Times New Roman" w:hAnsi="Times New Roman"/>
          <w:b/>
          <w:color w:val="000000"/>
          <w:lang w:val="ru-RU"/>
        </w:rPr>
        <w:t>Раздел 5. Колебания и волны</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1. Механические и электромагнитные колебания</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w:t>
      </w:r>
      <w:r w:rsidRPr="00B3197A">
        <w:rPr>
          <w:rFonts w:ascii="Times New Roman" w:hAnsi="Times New Roman"/>
          <w:color w:val="000000"/>
          <w:lang w:val="ru-RU"/>
        </w:rPr>
        <w:lastRenderedPageBreak/>
        <w:t>механическими и электромагнитными колебаниями. Формула Томсона. Закон сохранения энергии в идеальном колебательном контуре.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электрический звонок, генератор переменного тока, линии электропередач.</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 xml:space="preserve">Наблюдение затухающих </w:t>
      </w:r>
      <w:proofErr w:type="spellStart"/>
      <w:r w:rsidRPr="00B3197A">
        <w:rPr>
          <w:rFonts w:ascii="Times New Roman" w:hAnsi="Times New Roman"/>
          <w:color w:val="000000"/>
          <w:lang w:val="ru-RU"/>
        </w:rPr>
        <w:t>колебаний.Исследование</w:t>
      </w:r>
      <w:proofErr w:type="spellEnd"/>
      <w:r w:rsidRPr="00B3197A">
        <w:rPr>
          <w:rFonts w:ascii="Times New Roman" w:hAnsi="Times New Roman"/>
          <w:color w:val="000000"/>
          <w:lang w:val="ru-RU"/>
        </w:rPr>
        <w:t xml:space="preserve"> свойств вынужденных колебаний.</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Наблюдение резонанса. Свободные электромагнитные колебания.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Осциллограммы (зависимости силы тока и напряжения от времени) для электромагнитных колебаний.</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Резонанс при последовательном соединении резистора, катушки индуктивности и конденсатора.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Модель линии электропередачи.</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2. Механические и электромагнитные волны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Звук. Скорость звука. Громкость звука. Высота тона. Тембр звука.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Электромагнитные волны. Условия излучения электромагнитных волн. Взаимная ориентация векторов </w:t>
      </w:r>
      <w:r w:rsidRPr="00B3197A">
        <w:rPr>
          <w:rFonts w:ascii="Times New Roman" w:hAnsi="Times New Roman"/>
          <w:color w:val="000000"/>
        </w:rPr>
        <w:t>E</w:t>
      </w:r>
      <w:r w:rsidRPr="00B3197A">
        <w:rPr>
          <w:rFonts w:ascii="Times New Roman" w:hAnsi="Times New Roman"/>
          <w:color w:val="000000"/>
          <w:lang w:val="ru-RU"/>
        </w:rPr>
        <w:t xml:space="preserve">, </w:t>
      </w:r>
      <w:r w:rsidRPr="00B3197A">
        <w:rPr>
          <w:rFonts w:ascii="Times New Roman" w:hAnsi="Times New Roman"/>
          <w:color w:val="000000"/>
        </w:rPr>
        <w:t>B</w:t>
      </w:r>
      <w:r w:rsidRPr="00B3197A">
        <w:rPr>
          <w:rFonts w:ascii="Times New Roman" w:hAnsi="Times New Roman"/>
          <w:color w:val="000000"/>
          <w:lang w:val="ru-RU"/>
        </w:rPr>
        <w:t xml:space="preserve">, </w:t>
      </w:r>
      <w:r w:rsidRPr="00B3197A">
        <w:rPr>
          <w:rFonts w:ascii="Times New Roman" w:hAnsi="Times New Roman"/>
          <w:color w:val="000000"/>
        </w:rPr>
        <w:t>V</w:t>
      </w:r>
      <w:r w:rsidRPr="00B3197A">
        <w:rPr>
          <w:rFonts w:ascii="Times New Roman" w:hAnsi="Times New Roman"/>
          <w:color w:val="000000"/>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Шкала электромагнитных волн. Применение электромагнитных волн в технике и быту.</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Принципы радиосвязи и телевидения. Радиолокация.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Электромагнитное загрязнение окружающей среды.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 xml:space="preserve">Образование и распространение поперечных и продольных </w:t>
      </w:r>
      <w:proofErr w:type="spellStart"/>
      <w:r w:rsidRPr="00B3197A">
        <w:rPr>
          <w:rFonts w:ascii="Times New Roman" w:hAnsi="Times New Roman"/>
          <w:color w:val="000000"/>
          <w:lang w:val="ru-RU"/>
        </w:rPr>
        <w:t>волн.Колеблющееся</w:t>
      </w:r>
      <w:proofErr w:type="spellEnd"/>
      <w:r w:rsidRPr="00B3197A">
        <w:rPr>
          <w:rFonts w:ascii="Times New Roman" w:hAnsi="Times New Roman"/>
          <w:color w:val="000000"/>
          <w:lang w:val="ru-RU"/>
        </w:rPr>
        <w:t xml:space="preserve"> тело как источник </w:t>
      </w:r>
      <w:proofErr w:type="spellStart"/>
      <w:r w:rsidRPr="00B3197A">
        <w:rPr>
          <w:rFonts w:ascii="Times New Roman" w:hAnsi="Times New Roman"/>
          <w:color w:val="000000"/>
          <w:lang w:val="ru-RU"/>
        </w:rPr>
        <w:t>звука.Наблюдение</w:t>
      </w:r>
      <w:proofErr w:type="spellEnd"/>
      <w:r w:rsidRPr="00B3197A">
        <w:rPr>
          <w:rFonts w:ascii="Times New Roman" w:hAnsi="Times New Roman"/>
          <w:color w:val="000000"/>
          <w:lang w:val="ru-RU"/>
        </w:rPr>
        <w:t xml:space="preserve"> отражения и преломления механических </w:t>
      </w:r>
      <w:proofErr w:type="spellStart"/>
      <w:r w:rsidRPr="00B3197A">
        <w:rPr>
          <w:rFonts w:ascii="Times New Roman" w:hAnsi="Times New Roman"/>
          <w:color w:val="000000"/>
          <w:lang w:val="ru-RU"/>
        </w:rPr>
        <w:t>волн.Наблюдение</w:t>
      </w:r>
      <w:proofErr w:type="spellEnd"/>
      <w:r w:rsidRPr="00B3197A">
        <w:rPr>
          <w:rFonts w:ascii="Times New Roman" w:hAnsi="Times New Roman"/>
          <w:color w:val="000000"/>
          <w:lang w:val="ru-RU"/>
        </w:rPr>
        <w:t xml:space="preserve"> интерференции и дифракции механических </w:t>
      </w:r>
      <w:proofErr w:type="spellStart"/>
      <w:r w:rsidRPr="00B3197A">
        <w:rPr>
          <w:rFonts w:ascii="Times New Roman" w:hAnsi="Times New Roman"/>
          <w:color w:val="000000"/>
          <w:lang w:val="ru-RU"/>
        </w:rPr>
        <w:t>волн.Звуковой</w:t>
      </w:r>
      <w:proofErr w:type="spellEnd"/>
      <w:r w:rsidRPr="00B3197A">
        <w:rPr>
          <w:rFonts w:ascii="Times New Roman" w:hAnsi="Times New Roman"/>
          <w:color w:val="000000"/>
          <w:lang w:val="ru-RU"/>
        </w:rPr>
        <w:t xml:space="preserve"> резонанс.</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3. Оптика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Геометрическая оптика. Прямолинейное распространение света в однородной среде. Луч света. Точечный источник света.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Отражение света. Законы отражения света. Построение изображений в плоском зеркале.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Дисперсия света. Сложный состав белого света. Цвет.</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Пределы применимости геометрической оптики.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Поляризация света.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Полное внутреннее отражение. Модель </w:t>
      </w:r>
      <w:proofErr w:type="spellStart"/>
      <w:r w:rsidRPr="00B3197A">
        <w:rPr>
          <w:rFonts w:ascii="Times New Roman" w:hAnsi="Times New Roman"/>
          <w:color w:val="000000"/>
          <w:lang w:val="ru-RU"/>
        </w:rPr>
        <w:t>световода</w:t>
      </w:r>
      <w:proofErr w:type="spellEnd"/>
      <w:r w:rsidRPr="00B3197A">
        <w:rPr>
          <w:rFonts w:ascii="Times New Roman" w:hAnsi="Times New Roman"/>
          <w:color w:val="000000"/>
          <w:lang w:val="ru-RU"/>
        </w:rPr>
        <w:t>.</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Исследование свойств изображений в линзах.</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Наблюдение дисперсии света. Получение спектра с помощью призмы.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Получение спектра с помощью дифракционной решётки.</w:t>
      </w:r>
    </w:p>
    <w:p w:rsidR="0034112F" w:rsidRPr="00B3197A" w:rsidRDefault="00447D9C" w:rsidP="00C47446">
      <w:pPr>
        <w:spacing w:after="0" w:line="264" w:lineRule="auto"/>
        <w:ind w:firstLine="600"/>
        <w:jc w:val="both"/>
        <w:rPr>
          <w:lang w:val="ru-RU"/>
        </w:rPr>
      </w:pPr>
      <w:r w:rsidRPr="00B3197A">
        <w:rPr>
          <w:rFonts w:ascii="Times New Roman" w:hAnsi="Times New Roman"/>
          <w:color w:val="000000"/>
          <w:lang w:val="ru-RU"/>
        </w:rPr>
        <w:t>Наблюдение поляризации света.</w:t>
      </w:r>
    </w:p>
    <w:p w:rsidR="0034112F" w:rsidRPr="00B3197A" w:rsidRDefault="00447D9C">
      <w:pPr>
        <w:spacing w:after="0" w:line="264" w:lineRule="auto"/>
        <w:ind w:left="120"/>
        <w:jc w:val="both"/>
        <w:rPr>
          <w:lang w:val="ru-RU"/>
        </w:rPr>
      </w:pPr>
      <w:r w:rsidRPr="00B3197A">
        <w:rPr>
          <w:rFonts w:ascii="Times New Roman" w:hAnsi="Times New Roman"/>
          <w:b/>
          <w:color w:val="000000"/>
          <w:lang w:val="ru-RU"/>
        </w:rPr>
        <w:lastRenderedPageBreak/>
        <w:t>Раздел 6. Основы специальной теории относительности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Относительность одновременности. Замедление времени и сокращение длины.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Энергия и импульс релятивистской частицы.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Связь массы с энергией и импульсом релятивистской частицы. Энергия покоя.</w:t>
      </w:r>
    </w:p>
    <w:p w:rsidR="0034112F" w:rsidRPr="00B3197A" w:rsidRDefault="0034112F">
      <w:pPr>
        <w:spacing w:after="0" w:line="264" w:lineRule="auto"/>
        <w:ind w:left="120"/>
        <w:jc w:val="both"/>
        <w:rPr>
          <w:lang w:val="ru-RU"/>
        </w:rPr>
      </w:pPr>
    </w:p>
    <w:p w:rsidR="0034112F" w:rsidRPr="00B3197A" w:rsidRDefault="00447D9C">
      <w:pPr>
        <w:spacing w:after="0" w:line="264" w:lineRule="auto"/>
        <w:ind w:left="120"/>
        <w:jc w:val="both"/>
        <w:rPr>
          <w:lang w:val="ru-RU"/>
        </w:rPr>
      </w:pPr>
      <w:r w:rsidRPr="00B3197A">
        <w:rPr>
          <w:rFonts w:ascii="Times New Roman" w:hAnsi="Times New Roman"/>
          <w:b/>
          <w:color w:val="000000"/>
          <w:lang w:val="ru-RU"/>
        </w:rPr>
        <w:t>Раздел 7. Квантовая физика</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1. Элементы квантовой оптики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Фотоны. Формула Планка связи энергии фотона с его частотой. Энергия и импульс фотона.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Давление света. Опыты П. Н. Лебедева.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Химическое действие света.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фотоэлемент, фотодатчик, солнечная батарея, светодиод.</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Демонстрации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Фотоэффект на установке с цинковой пластиной.</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Исследование законов внешнего фотоэффекта.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Светодиод.</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Солнечная батарея.</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2. Строение атома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Модель атома Томсона. Опыты Резерфорда по рассеянию </w:t>
      </w:r>
      <w:r w:rsidRPr="00B3197A">
        <w:rPr>
          <w:rFonts w:ascii="Times New Roman" w:hAnsi="Times New Roman"/>
          <w:color w:val="000000"/>
        </w:rPr>
        <w:t>α</w:t>
      </w:r>
      <w:r w:rsidRPr="00B3197A">
        <w:rPr>
          <w:rFonts w:ascii="Times New Roman" w:hAnsi="Times New Roman"/>
          <w:color w:val="000000"/>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Волновые свойства частиц. Волны де Бройля. Корпускулярно-волновой дуализм.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Спонтанное и вынужденное излучение.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спектральный анализ (спектроскоп), лазер, квантовый компьютер.</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Демонстрации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Модель опыта Резерфорда.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Определение длины волны лазера.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Наблюдение линейчатых спектров излучения.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Лазер.</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Ученический эксперимент, лабораторные работы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Наблюдение линейчатого спектра.</w:t>
      </w:r>
    </w:p>
    <w:p w:rsidR="0034112F" w:rsidRPr="00B3197A" w:rsidRDefault="00447D9C">
      <w:pPr>
        <w:spacing w:after="0" w:line="264" w:lineRule="auto"/>
        <w:ind w:firstLine="600"/>
        <w:jc w:val="both"/>
        <w:rPr>
          <w:lang w:val="ru-RU"/>
        </w:rPr>
      </w:pPr>
      <w:r w:rsidRPr="00B3197A">
        <w:rPr>
          <w:rFonts w:ascii="Times New Roman" w:hAnsi="Times New Roman"/>
          <w:b/>
          <w:i/>
          <w:color w:val="000000"/>
          <w:lang w:val="ru-RU"/>
        </w:rPr>
        <w:t>Тема 3. Атомное ядро</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Открытие протона и нейтрона. Нуклонная модель ядра Гейзенберга–Иваненко. Заряд ядра. Массовое число ядра. Изотопы.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Альфа-распад. Электронный и позитронный бета-распад. Гамма-излучение. Закон радиоактивного распада.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Энергия связи нуклонов в ядре. Ядерные силы. Дефект массы ядра.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Ядерные реакции. Деление и синтез ядер.</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Ядерный реактор. Термоядерный синтез. Проблемы и перспективы ядерной энергетики. Экологические аспекты ядерной энергетики.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Элементарные частицы. Открытие позитрона.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Методы наблюдения и регистрации элементарных частиц.</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Фундаментальные взаимодействия. Единство физической картины мира.</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Технические устройства и практическое применение: дозиметр, камера Вильсона, ядерный реактор, атомная бомба.</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lastRenderedPageBreak/>
        <w:t>Демонстрации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Счётчик ионизирующих частиц.</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Ученический эксперимент, лабораторные работы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Исследование треков частиц (по готовым фотографиям).</w:t>
      </w:r>
    </w:p>
    <w:p w:rsidR="0034112F" w:rsidRPr="00B3197A" w:rsidRDefault="0034112F">
      <w:pPr>
        <w:spacing w:after="0" w:line="264" w:lineRule="auto"/>
        <w:ind w:left="120"/>
        <w:jc w:val="both"/>
        <w:rPr>
          <w:lang w:val="ru-RU"/>
        </w:rPr>
      </w:pPr>
    </w:p>
    <w:p w:rsidR="0034112F" w:rsidRPr="00B3197A" w:rsidRDefault="00447D9C">
      <w:pPr>
        <w:spacing w:after="0" w:line="264" w:lineRule="auto"/>
        <w:ind w:left="120"/>
        <w:jc w:val="both"/>
        <w:rPr>
          <w:lang w:val="ru-RU"/>
        </w:rPr>
      </w:pPr>
      <w:r w:rsidRPr="00B3197A">
        <w:rPr>
          <w:rFonts w:ascii="Times New Roman" w:hAnsi="Times New Roman"/>
          <w:b/>
          <w:color w:val="000000"/>
          <w:lang w:val="ru-RU"/>
        </w:rPr>
        <w:t>Раздел 8. Элементы астрономии и астрофизики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Этапы развития астрономии. Прикладное и мировоззренческое значение астрономии.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Вид звёздного неба. Созвездия, яркие звёзды, планеты, их видимое движение.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Солнечная система.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Вселенная. Расширение Вселенной. Закон Хаббла. Разбегание галактик. Теория Большого взрыва. Реликтовое излучение.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Масштабная структура Вселенной. Метагалактика. </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Нерешённые проблемы астрономии.</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Ученические наблюдения</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Наблюдения в телескоп Луны, планет, Млечного Пути.</w:t>
      </w:r>
    </w:p>
    <w:p w:rsidR="0034112F" w:rsidRPr="00B3197A" w:rsidRDefault="00447D9C">
      <w:pPr>
        <w:spacing w:after="0" w:line="264" w:lineRule="auto"/>
        <w:ind w:firstLine="600"/>
        <w:jc w:val="both"/>
        <w:rPr>
          <w:lang w:val="ru-RU"/>
        </w:rPr>
      </w:pPr>
      <w:r w:rsidRPr="00B3197A">
        <w:rPr>
          <w:rFonts w:ascii="Times New Roman" w:hAnsi="Times New Roman"/>
          <w:b/>
          <w:color w:val="000000"/>
          <w:lang w:val="ru-RU"/>
        </w:rPr>
        <w:t>Обобщающее повторение</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34112F" w:rsidRPr="00B3197A" w:rsidRDefault="00447D9C">
      <w:pPr>
        <w:spacing w:after="0" w:line="264" w:lineRule="auto"/>
        <w:ind w:firstLine="600"/>
        <w:jc w:val="both"/>
        <w:rPr>
          <w:lang w:val="ru-RU"/>
        </w:rPr>
      </w:pPr>
      <w:proofErr w:type="spellStart"/>
      <w:r w:rsidRPr="00B3197A">
        <w:rPr>
          <w:rFonts w:ascii="Times New Roman" w:hAnsi="Times New Roman"/>
          <w:b/>
          <w:color w:val="000000"/>
          <w:lang w:val="ru-RU"/>
        </w:rPr>
        <w:t>Межпредметные</w:t>
      </w:r>
      <w:proofErr w:type="spellEnd"/>
      <w:r w:rsidRPr="00B3197A">
        <w:rPr>
          <w:rFonts w:ascii="Times New Roman" w:hAnsi="Times New Roman"/>
          <w:b/>
          <w:color w:val="000000"/>
          <w:lang w:val="ru-RU"/>
        </w:rPr>
        <w:t xml:space="preserve"> связи</w:t>
      </w:r>
    </w:p>
    <w:p w:rsidR="0034112F" w:rsidRPr="00B3197A" w:rsidRDefault="00447D9C">
      <w:pPr>
        <w:spacing w:after="0" w:line="264" w:lineRule="auto"/>
        <w:ind w:firstLine="600"/>
        <w:jc w:val="both"/>
        <w:rPr>
          <w:lang w:val="ru-RU"/>
        </w:rPr>
      </w:pPr>
      <w:r w:rsidRPr="00B3197A">
        <w:rPr>
          <w:rFonts w:ascii="Times New Roman" w:hAnsi="Times New Roman"/>
          <w:color w:val="000000"/>
          <w:lang w:val="ru-RU"/>
        </w:rPr>
        <w:t xml:space="preserve">Изучение курса физики базового уровня в 11 классе осуществляется с учётом содержательных </w:t>
      </w:r>
      <w:proofErr w:type="spellStart"/>
      <w:r w:rsidRPr="00B3197A">
        <w:rPr>
          <w:rFonts w:ascii="Times New Roman" w:hAnsi="Times New Roman"/>
          <w:color w:val="000000"/>
          <w:lang w:val="ru-RU"/>
        </w:rPr>
        <w:t>межпредметных</w:t>
      </w:r>
      <w:proofErr w:type="spellEnd"/>
      <w:r w:rsidRPr="00B3197A">
        <w:rPr>
          <w:rFonts w:ascii="Times New Roman" w:hAnsi="Times New Roman"/>
          <w:color w:val="000000"/>
          <w:lang w:val="ru-RU"/>
        </w:rPr>
        <w:t xml:space="preserve"> связей с курсами математики, биологии, химии, географии и технологии.</w:t>
      </w:r>
    </w:p>
    <w:p w:rsidR="0034112F" w:rsidRPr="00B3197A" w:rsidRDefault="00447D9C">
      <w:pPr>
        <w:spacing w:after="0" w:line="264" w:lineRule="auto"/>
        <w:ind w:firstLine="600"/>
        <w:jc w:val="both"/>
        <w:rPr>
          <w:lang w:val="ru-RU"/>
        </w:rPr>
      </w:pPr>
      <w:proofErr w:type="spellStart"/>
      <w:r w:rsidRPr="00B3197A">
        <w:rPr>
          <w:rFonts w:ascii="Times New Roman" w:hAnsi="Times New Roman"/>
          <w:i/>
          <w:color w:val="000000"/>
          <w:lang w:val="ru-RU"/>
        </w:rPr>
        <w:t>Межпредметные</w:t>
      </w:r>
      <w:proofErr w:type="spellEnd"/>
      <w:r w:rsidRPr="00B3197A">
        <w:rPr>
          <w:rFonts w:ascii="Times New Roman" w:hAnsi="Times New Roman"/>
          <w:i/>
          <w:color w:val="000000"/>
          <w:lang w:val="ru-RU"/>
        </w:rPr>
        <w:t xml:space="preserve"> понятия</w:t>
      </w:r>
      <w:r w:rsidRPr="00B3197A">
        <w:rPr>
          <w:rFonts w:ascii="Times New Roman" w:hAnsi="Times New Roman"/>
          <w:color w:val="000000"/>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Математика:</w:t>
      </w:r>
      <w:r w:rsidRPr="00B3197A">
        <w:rPr>
          <w:rFonts w:ascii="Times New Roman" w:hAnsi="Times New Roman"/>
          <w:color w:val="000000"/>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Биология:</w:t>
      </w:r>
      <w:r w:rsidRPr="00B3197A">
        <w:rPr>
          <w:rFonts w:ascii="Times New Roman" w:hAnsi="Times New Roman"/>
          <w:color w:val="000000"/>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Химия:</w:t>
      </w:r>
      <w:r w:rsidRPr="00B3197A">
        <w:rPr>
          <w:rFonts w:ascii="Times New Roman" w:hAnsi="Times New Roman"/>
          <w:color w:val="000000"/>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География:</w:t>
      </w:r>
      <w:r w:rsidRPr="00B3197A">
        <w:rPr>
          <w:rFonts w:ascii="Times New Roman" w:hAnsi="Times New Roman"/>
          <w:color w:val="000000"/>
          <w:lang w:val="ru-RU"/>
        </w:rPr>
        <w:t xml:space="preserve"> магнитные полюса Земли, залежи магнитных руд, фотосъёмка земной поверхности, предсказание землетрясений.</w:t>
      </w:r>
    </w:p>
    <w:p w:rsidR="0034112F" w:rsidRPr="00B3197A" w:rsidRDefault="00447D9C">
      <w:pPr>
        <w:spacing w:after="0" w:line="264" w:lineRule="auto"/>
        <w:ind w:firstLine="600"/>
        <w:jc w:val="both"/>
        <w:rPr>
          <w:lang w:val="ru-RU"/>
        </w:rPr>
      </w:pPr>
      <w:r w:rsidRPr="00B3197A">
        <w:rPr>
          <w:rFonts w:ascii="Times New Roman" w:hAnsi="Times New Roman"/>
          <w:i/>
          <w:color w:val="000000"/>
          <w:lang w:val="ru-RU"/>
        </w:rPr>
        <w:t>Технология:</w:t>
      </w:r>
      <w:r w:rsidRPr="00B3197A">
        <w:rPr>
          <w:rFonts w:ascii="Times New Roman" w:hAnsi="Times New Roman"/>
          <w:color w:val="000000"/>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4112F" w:rsidRPr="00447D9C" w:rsidRDefault="0034112F">
      <w:pPr>
        <w:rPr>
          <w:lang w:val="ru-RU"/>
        </w:rPr>
        <w:sectPr w:rsidR="0034112F" w:rsidRPr="00447D9C" w:rsidSect="00447D9C">
          <w:pgSz w:w="11906" w:h="16383"/>
          <w:pgMar w:top="720" w:right="720" w:bottom="720" w:left="720" w:header="720" w:footer="720" w:gutter="0"/>
          <w:cols w:space="720"/>
          <w:docGrid w:linePitch="299"/>
        </w:sectPr>
      </w:pPr>
    </w:p>
    <w:p w:rsidR="0034112F" w:rsidRPr="00C47446" w:rsidRDefault="00447D9C" w:rsidP="003E5F8F">
      <w:pPr>
        <w:spacing w:after="0" w:line="264" w:lineRule="auto"/>
        <w:jc w:val="both"/>
        <w:rPr>
          <w:lang w:val="ru-RU"/>
        </w:rPr>
      </w:pPr>
      <w:bookmarkStart w:id="5" w:name="block-17464546"/>
      <w:bookmarkEnd w:id="4"/>
      <w:r w:rsidRPr="00C47446">
        <w:rPr>
          <w:rFonts w:ascii="Times New Roman" w:hAnsi="Times New Roman"/>
          <w:b/>
          <w:color w:val="000000"/>
          <w:lang w:val="ru-RU"/>
        </w:rPr>
        <w:lastRenderedPageBreak/>
        <w:t>ПЛАНИРУЕМЫЕ РЕЗУЛЬТАТЫ ОСВОЕНИЯ ПРОГРАММЫ ПО ФИЗИКЕ НА УРОВНЕ СРЕДНЕГО ОБЩЕГО ОБРАЗОВАНИЯ</w:t>
      </w:r>
    </w:p>
    <w:p w:rsidR="0034112F" w:rsidRPr="00C47446" w:rsidRDefault="00447D9C" w:rsidP="00C47446">
      <w:pPr>
        <w:spacing w:after="0" w:line="264" w:lineRule="auto"/>
        <w:jc w:val="both"/>
        <w:rPr>
          <w:lang w:val="ru-RU"/>
        </w:rPr>
      </w:pPr>
      <w:r w:rsidRPr="00C47446">
        <w:rPr>
          <w:rFonts w:ascii="Times New Roman" w:hAnsi="Times New Roman"/>
          <w:color w:val="000000"/>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C47446">
        <w:rPr>
          <w:rFonts w:ascii="Times New Roman" w:hAnsi="Times New Roman"/>
          <w:color w:val="000000"/>
          <w:lang w:val="ru-RU"/>
        </w:rPr>
        <w:t>метапредметных</w:t>
      </w:r>
      <w:proofErr w:type="spellEnd"/>
      <w:r w:rsidRPr="00C47446">
        <w:rPr>
          <w:rFonts w:ascii="Times New Roman" w:hAnsi="Times New Roman"/>
          <w:color w:val="000000"/>
          <w:lang w:val="ru-RU"/>
        </w:rPr>
        <w:t xml:space="preserve"> и предметных образовательных результатов.</w:t>
      </w:r>
    </w:p>
    <w:p w:rsidR="0034112F" w:rsidRPr="00C47446" w:rsidRDefault="00447D9C" w:rsidP="00C47446">
      <w:pPr>
        <w:spacing w:after="0"/>
        <w:rPr>
          <w:lang w:val="ru-RU"/>
        </w:rPr>
      </w:pPr>
      <w:bookmarkStart w:id="6" w:name="_Toc138345808"/>
      <w:bookmarkEnd w:id="6"/>
      <w:r w:rsidRPr="00C47446">
        <w:rPr>
          <w:rFonts w:ascii="Times New Roman" w:hAnsi="Times New Roman"/>
          <w:b/>
          <w:color w:val="000000"/>
          <w:lang w:val="ru-RU"/>
        </w:rPr>
        <w:t>ЛИЧНОСТНЫЕ РЕЗУЛЬТАТЫ</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4112F" w:rsidRPr="00C47446" w:rsidRDefault="00447D9C">
      <w:pPr>
        <w:spacing w:after="0" w:line="264" w:lineRule="auto"/>
        <w:ind w:firstLine="600"/>
        <w:jc w:val="both"/>
        <w:rPr>
          <w:lang w:val="ru-RU"/>
        </w:rPr>
      </w:pPr>
      <w:r w:rsidRPr="00C47446">
        <w:rPr>
          <w:rFonts w:ascii="Times New Roman" w:hAnsi="Times New Roman"/>
          <w:b/>
          <w:color w:val="000000"/>
          <w:lang w:val="ru-RU"/>
        </w:rPr>
        <w:t>1) гражданского воспитания:</w:t>
      </w:r>
    </w:p>
    <w:p w:rsidR="0034112F" w:rsidRPr="00C47446" w:rsidRDefault="00447D9C">
      <w:pPr>
        <w:spacing w:after="0" w:line="264" w:lineRule="auto"/>
        <w:ind w:firstLine="600"/>
        <w:jc w:val="both"/>
        <w:rPr>
          <w:lang w:val="ru-RU"/>
        </w:rPr>
      </w:pPr>
      <w:proofErr w:type="spellStart"/>
      <w:r w:rsidRPr="00C47446">
        <w:rPr>
          <w:rFonts w:ascii="Times New Roman" w:hAnsi="Times New Roman"/>
          <w:color w:val="000000"/>
          <w:lang w:val="ru-RU"/>
        </w:rPr>
        <w:t>сформированность</w:t>
      </w:r>
      <w:proofErr w:type="spellEnd"/>
      <w:r w:rsidRPr="00C47446">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принятие традиционных общечеловеческих гуманистических и демократических ценностей;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4112F" w:rsidRPr="00C47446" w:rsidRDefault="00447D9C">
      <w:pPr>
        <w:spacing w:after="0" w:line="264" w:lineRule="auto"/>
        <w:ind w:firstLine="600"/>
        <w:jc w:val="both"/>
        <w:rPr>
          <w:lang w:val="ru-RU"/>
        </w:rPr>
      </w:pPr>
      <w:r w:rsidRPr="00C47446">
        <w:rPr>
          <w:rFonts w:ascii="Times New Roman" w:hAnsi="Times New Roman"/>
          <w:b/>
          <w:color w:val="000000"/>
          <w:lang w:val="ru-RU"/>
        </w:rPr>
        <w:t>2)</w:t>
      </w:r>
      <w:r w:rsidRPr="00C47446">
        <w:rPr>
          <w:rFonts w:ascii="Times New Roman" w:hAnsi="Times New Roman"/>
          <w:color w:val="000000"/>
          <w:lang w:val="ru-RU"/>
        </w:rPr>
        <w:t xml:space="preserve"> </w:t>
      </w:r>
      <w:r w:rsidRPr="00C47446">
        <w:rPr>
          <w:rFonts w:ascii="Times New Roman" w:hAnsi="Times New Roman"/>
          <w:b/>
          <w:color w:val="000000"/>
          <w:lang w:val="ru-RU"/>
        </w:rPr>
        <w:t>патриотического воспитания:</w:t>
      </w:r>
    </w:p>
    <w:p w:rsidR="0034112F" w:rsidRPr="00C47446" w:rsidRDefault="00447D9C">
      <w:pPr>
        <w:spacing w:after="0" w:line="264" w:lineRule="auto"/>
        <w:ind w:firstLine="600"/>
        <w:jc w:val="both"/>
        <w:rPr>
          <w:lang w:val="ru-RU"/>
        </w:rPr>
      </w:pPr>
      <w:proofErr w:type="spellStart"/>
      <w:r w:rsidRPr="00C47446">
        <w:rPr>
          <w:rFonts w:ascii="Times New Roman" w:hAnsi="Times New Roman"/>
          <w:color w:val="000000"/>
          <w:lang w:val="ru-RU"/>
        </w:rPr>
        <w:t>сформированность</w:t>
      </w:r>
      <w:proofErr w:type="spellEnd"/>
      <w:r w:rsidRPr="00C47446">
        <w:rPr>
          <w:rFonts w:ascii="Times New Roman" w:hAnsi="Times New Roman"/>
          <w:color w:val="000000"/>
          <w:lang w:val="ru-RU"/>
        </w:rPr>
        <w:t xml:space="preserve"> российской гражданской идентичности, патриотизма;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ценностное отношение к государственным символам, достижениям российских учёных в области физики и техники;</w:t>
      </w:r>
    </w:p>
    <w:p w:rsidR="0034112F" w:rsidRPr="00C47446" w:rsidRDefault="00447D9C">
      <w:pPr>
        <w:spacing w:after="0" w:line="264" w:lineRule="auto"/>
        <w:ind w:firstLine="600"/>
        <w:jc w:val="both"/>
        <w:rPr>
          <w:lang w:val="ru-RU"/>
        </w:rPr>
      </w:pPr>
      <w:r w:rsidRPr="00C47446">
        <w:rPr>
          <w:rFonts w:ascii="Times New Roman" w:hAnsi="Times New Roman"/>
          <w:b/>
          <w:color w:val="000000"/>
          <w:lang w:val="ru-RU"/>
        </w:rPr>
        <w:t>3)</w:t>
      </w:r>
      <w:r w:rsidRPr="00C47446">
        <w:rPr>
          <w:rFonts w:ascii="Times New Roman" w:hAnsi="Times New Roman"/>
          <w:color w:val="000000"/>
          <w:lang w:val="ru-RU"/>
        </w:rPr>
        <w:t xml:space="preserve"> </w:t>
      </w:r>
      <w:r w:rsidRPr="00C47446">
        <w:rPr>
          <w:rFonts w:ascii="Times New Roman" w:hAnsi="Times New Roman"/>
          <w:b/>
          <w:color w:val="000000"/>
          <w:lang w:val="ru-RU"/>
        </w:rPr>
        <w:t>духовно-нравственного воспитания:</w:t>
      </w:r>
    </w:p>
    <w:p w:rsidR="0034112F" w:rsidRPr="00C47446" w:rsidRDefault="00447D9C">
      <w:pPr>
        <w:spacing w:after="0" w:line="264" w:lineRule="auto"/>
        <w:ind w:firstLine="600"/>
        <w:jc w:val="both"/>
        <w:rPr>
          <w:lang w:val="ru-RU"/>
        </w:rPr>
      </w:pPr>
      <w:proofErr w:type="spellStart"/>
      <w:r w:rsidRPr="00C47446">
        <w:rPr>
          <w:rFonts w:ascii="Times New Roman" w:hAnsi="Times New Roman"/>
          <w:color w:val="000000"/>
          <w:lang w:val="ru-RU"/>
        </w:rPr>
        <w:t>сформированность</w:t>
      </w:r>
      <w:proofErr w:type="spellEnd"/>
      <w:r w:rsidRPr="00C47446">
        <w:rPr>
          <w:rFonts w:ascii="Times New Roman" w:hAnsi="Times New Roman"/>
          <w:color w:val="000000"/>
          <w:lang w:val="ru-RU"/>
        </w:rPr>
        <w:t xml:space="preserve"> нравственного сознания, этического поведения;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осознание личного вклада в построение устойчивого будущего;</w:t>
      </w:r>
    </w:p>
    <w:p w:rsidR="0034112F" w:rsidRPr="00C47446" w:rsidRDefault="00447D9C" w:rsidP="00C47446">
      <w:pPr>
        <w:spacing w:after="0" w:line="264" w:lineRule="auto"/>
        <w:ind w:firstLine="600"/>
        <w:jc w:val="both"/>
        <w:rPr>
          <w:lang w:val="ru-RU"/>
        </w:rPr>
      </w:pPr>
      <w:r w:rsidRPr="00C47446">
        <w:rPr>
          <w:rFonts w:ascii="Times New Roman" w:hAnsi="Times New Roman"/>
          <w:b/>
          <w:color w:val="000000"/>
          <w:lang w:val="ru-RU"/>
        </w:rPr>
        <w:t>4)</w:t>
      </w:r>
      <w:r w:rsidRPr="00C47446">
        <w:rPr>
          <w:rFonts w:ascii="Times New Roman" w:hAnsi="Times New Roman"/>
          <w:color w:val="000000"/>
          <w:lang w:val="ru-RU"/>
        </w:rPr>
        <w:t xml:space="preserve"> </w:t>
      </w:r>
      <w:r w:rsidRPr="00C47446">
        <w:rPr>
          <w:rFonts w:ascii="Times New Roman" w:hAnsi="Times New Roman"/>
          <w:b/>
          <w:color w:val="000000"/>
          <w:lang w:val="ru-RU"/>
        </w:rPr>
        <w:t xml:space="preserve">эстетического </w:t>
      </w:r>
      <w:proofErr w:type="spellStart"/>
      <w:r w:rsidRPr="00C47446">
        <w:rPr>
          <w:rFonts w:ascii="Times New Roman" w:hAnsi="Times New Roman"/>
          <w:b/>
          <w:color w:val="000000"/>
          <w:lang w:val="ru-RU"/>
        </w:rPr>
        <w:t>воспитания:</w:t>
      </w:r>
      <w:r w:rsidRPr="00C47446">
        <w:rPr>
          <w:rFonts w:ascii="Times New Roman" w:hAnsi="Times New Roman"/>
          <w:color w:val="000000"/>
          <w:lang w:val="ru-RU"/>
        </w:rPr>
        <w:t>эстетическое</w:t>
      </w:r>
      <w:proofErr w:type="spellEnd"/>
      <w:r w:rsidRPr="00C47446">
        <w:rPr>
          <w:rFonts w:ascii="Times New Roman" w:hAnsi="Times New Roman"/>
          <w:color w:val="000000"/>
          <w:lang w:val="ru-RU"/>
        </w:rPr>
        <w:t xml:space="preserve"> отношение к миру, включая эстетику научного творчества, присущего физической науке;</w:t>
      </w:r>
    </w:p>
    <w:p w:rsidR="0034112F" w:rsidRPr="00C47446" w:rsidRDefault="00447D9C" w:rsidP="00C47446">
      <w:pPr>
        <w:spacing w:after="0" w:line="264" w:lineRule="auto"/>
        <w:ind w:firstLine="600"/>
        <w:jc w:val="both"/>
        <w:rPr>
          <w:lang w:val="ru-RU"/>
        </w:rPr>
      </w:pPr>
      <w:r w:rsidRPr="00C47446">
        <w:rPr>
          <w:rFonts w:ascii="Times New Roman" w:hAnsi="Times New Roman"/>
          <w:b/>
          <w:color w:val="000000"/>
          <w:lang w:val="ru-RU"/>
        </w:rPr>
        <w:t>5)</w:t>
      </w:r>
      <w:r w:rsidRPr="00C47446">
        <w:rPr>
          <w:rFonts w:ascii="Times New Roman" w:hAnsi="Times New Roman"/>
          <w:color w:val="000000"/>
          <w:lang w:val="ru-RU"/>
        </w:rPr>
        <w:t xml:space="preserve"> </w:t>
      </w:r>
      <w:r w:rsidRPr="00C47446">
        <w:rPr>
          <w:rFonts w:ascii="Times New Roman" w:hAnsi="Times New Roman"/>
          <w:b/>
          <w:color w:val="000000"/>
          <w:lang w:val="ru-RU"/>
        </w:rPr>
        <w:t xml:space="preserve">трудового </w:t>
      </w:r>
      <w:proofErr w:type="spellStart"/>
      <w:r w:rsidRPr="00C47446">
        <w:rPr>
          <w:rFonts w:ascii="Times New Roman" w:hAnsi="Times New Roman"/>
          <w:b/>
          <w:color w:val="000000"/>
          <w:lang w:val="ru-RU"/>
        </w:rPr>
        <w:t>воспитания:</w:t>
      </w:r>
      <w:r w:rsidRPr="00C47446">
        <w:rPr>
          <w:rFonts w:ascii="Times New Roman" w:hAnsi="Times New Roman"/>
          <w:color w:val="000000"/>
          <w:lang w:val="ru-RU"/>
        </w:rPr>
        <w:t>интерес</w:t>
      </w:r>
      <w:proofErr w:type="spellEnd"/>
      <w:r w:rsidRPr="00C47446">
        <w:rPr>
          <w:rFonts w:ascii="Times New Roman" w:hAnsi="Times New Roman"/>
          <w:color w:val="000000"/>
          <w:lang w:val="ru-RU"/>
        </w:rPr>
        <w:t xml:space="preserve">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готовность и способность к образованию и самообразованию в области физики на протяжении всей жизни;</w:t>
      </w:r>
    </w:p>
    <w:p w:rsidR="0034112F" w:rsidRPr="00C47446" w:rsidRDefault="00447D9C" w:rsidP="00C47446">
      <w:pPr>
        <w:spacing w:after="0" w:line="264" w:lineRule="auto"/>
        <w:ind w:firstLine="600"/>
        <w:jc w:val="both"/>
        <w:rPr>
          <w:lang w:val="ru-RU"/>
        </w:rPr>
      </w:pPr>
      <w:r w:rsidRPr="00C47446">
        <w:rPr>
          <w:rFonts w:ascii="Times New Roman" w:hAnsi="Times New Roman"/>
          <w:b/>
          <w:color w:val="000000"/>
          <w:lang w:val="ru-RU"/>
        </w:rPr>
        <w:t>6)</w:t>
      </w:r>
      <w:r w:rsidRPr="00C47446">
        <w:rPr>
          <w:rFonts w:ascii="Times New Roman" w:hAnsi="Times New Roman"/>
          <w:color w:val="000000"/>
          <w:lang w:val="ru-RU"/>
        </w:rPr>
        <w:t xml:space="preserve"> </w:t>
      </w:r>
      <w:r w:rsidRPr="00C47446">
        <w:rPr>
          <w:rFonts w:ascii="Times New Roman" w:hAnsi="Times New Roman"/>
          <w:b/>
          <w:color w:val="000000"/>
          <w:lang w:val="ru-RU"/>
        </w:rPr>
        <w:t xml:space="preserve">экологического </w:t>
      </w:r>
      <w:proofErr w:type="spellStart"/>
      <w:r w:rsidRPr="00C47446">
        <w:rPr>
          <w:rFonts w:ascii="Times New Roman" w:hAnsi="Times New Roman"/>
          <w:b/>
          <w:color w:val="000000"/>
          <w:lang w:val="ru-RU"/>
        </w:rPr>
        <w:t>воспитания:</w:t>
      </w:r>
      <w:r w:rsidRPr="00C47446">
        <w:rPr>
          <w:rFonts w:ascii="Times New Roman" w:hAnsi="Times New Roman"/>
          <w:color w:val="000000"/>
          <w:lang w:val="ru-RU"/>
        </w:rPr>
        <w:t>сформированность</w:t>
      </w:r>
      <w:proofErr w:type="spellEnd"/>
      <w:r w:rsidRPr="00C47446">
        <w:rPr>
          <w:rFonts w:ascii="Times New Roman" w:hAnsi="Times New Roman"/>
          <w:color w:val="000000"/>
          <w:lang w:val="ru-RU"/>
        </w:rPr>
        <w:t xml:space="preserve"> экологической культуры, осознание глобального характера экологических проблем;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расширение опыта деятельности экологической направленности на основе имеющихся знаний по физике;</w:t>
      </w:r>
    </w:p>
    <w:p w:rsidR="0034112F" w:rsidRPr="00C47446" w:rsidRDefault="00447D9C">
      <w:pPr>
        <w:spacing w:after="0" w:line="264" w:lineRule="auto"/>
        <w:ind w:firstLine="600"/>
        <w:jc w:val="both"/>
        <w:rPr>
          <w:lang w:val="ru-RU"/>
        </w:rPr>
      </w:pPr>
      <w:r w:rsidRPr="00C47446">
        <w:rPr>
          <w:rFonts w:ascii="Times New Roman" w:hAnsi="Times New Roman"/>
          <w:b/>
          <w:color w:val="000000"/>
          <w:lang w:val="ru-RU"/>
        </w:rPr>
        <w:t>7)</w:t>
      </w:r>
      <w:r w:rsidRPr="00C47446">
        <w:rPr>
          <w:rFonts w:ascii="Times New Roman" w:hAnsi="Times New Roman"/>
          <w:color w:val="000000"/>
          <w:lang w:val="ru-RU"/>
        </w:rPr>
        <w:t xml:space="preserve"> </w:t>
      </w:r>
      <w:r w:rsidRPr="00C47446">
        <w:rPr>
          <w:rFonts w:ascii="Times New Roman" w:hAnsi="Times New Roman"/>
          <w:b/>
          <w:color w:val="000000"/>
          <w:lang w:val="ru-RU"/>
        </w:rPr>
        <w:t>ценности научного познания:</w:t>
      </w:r>
    </w:p>
    <w:p w:rsidR="0034112F" w:rsidRPr="00C47446" w:rsidRDefault="00447D9C">
      <w:pPr>
        <w:spacing w:after="0" w:line="264" w:lineRule="auto"/>
        <w:ind w:firstLine="600"/>
        <w:jc w:val="both"/>
        <w:rPr>
          <w:lang w:val="ru-RU"/>
        </w:rPr>
      </w:pPr>
      <w:proofErr w:type="spellStart"/>
      <w:r w:rsidRPr="00C47446">
        <w:rPr>
          <w:rFonts w:ascii="Times New Roman" w:hAnsi="Times New Roman"/>
          <w:color w:val="000000"/>
          <w:lang w:val="ru-RU"/>
        </w:rPr>
        <w:t>сформированность</w:t>
      </w:r>
      <w:proofErr w:type="spellEnd"/>
      <w:r w:rsidRPr="00C47446">
        <w:rPr>
          <w:rFonts w:ascii="Times New Roman" w:hAnsi="Times New Roman"/>
          <w:color w:val="000000"/>
          <w:lang w:val="ru-RU"/>
        </w:rPr>
        <w:t xml:space="preserve"> мировоззрения, соответствующего современному уровню развития физической науки;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4112F" w:rsidRPr="00C47446" w:rsidRDefault="0034112F">
      <w:pPr>
        <w:spacing w:after="0"/>
        <w:ind w:left="120"/>
        <w:rPr>
          <w:lang w:val="ru-RU"/>
        </w:rPr>
      </w:pPr>
      <w:bookmarkStart w:id="7" w:name="_Toc138345809"/>
      <w:bookmarkEnd w:id="7"/>
    </w:p>
    <w:p w:rsidR="0034112F" w:rsidRPr="00C47446" w:rsidRDefault="00447D9C">
      <w:pPr>
        <w:spacing w:after="0"/>
        <w:ind w:left="120"/>
        <w:rPr>
          <w:lang w:val="ru-RU"/>
        </w:rPr>
      </w:pPr>
      <w:r w:rsidRPr="00C47446">
        <w:rPr>
          <w:rFonts w:ascii="Times New Roman" w:hAnsi="Times New Roman"/>
          <w:b/>
          <w:color w:val="000000"/>
          <w:lang w:val="ru-RU"/>
        </w:rPr>
        <w:t>МЕТАПРЕДМЕТНЫЕ РЕЗУЛЬТАТЫ</w:t>
      </w:r>
    </w:p>
    <w:p w:rsidR="0034112F" w:rsidRPr="00C47446" w:rsidRDefault="00447D9C" w:rsidP="00C47446">
      <w:pPr>
        <w:spacing w:after="0" w:line="264" w:lineRule="auto"/>
        <w:jc w:val="both"/>
        <w:rPr>
          <w:lang w:val="ru-RU"/>
        </w:rPr>
      </w:pPr>
      <w:r w:rsidRPr="00C47446">
        <w:rPr>
          <w:rFonts w:ascii="Times New Roman" w:hAnsi="Times New Roman"/>
          <w:b/>
          <w:color w:val="000000"/>
          <w:lang w:val="ru-RU"/>
        </w:rPr>
        <w:t>Познавательные универсальные учебные действия</w:t>
      </w:r>
    </w:p>
    <w:p w:rsidR="0034112F" w:rsidRPr="00C47446" w:rsidRDefault="00447D9C">
      <w:pPr>
        <w:spacing w:after="0" w:line="264" w:lineRule="auto"/>
        <w:ind w:left="120"/>
        <w:jc w:val="both"/>
        <w:rPr>
          <w:lang w:val="ru-RU"/>
        </w:rPr>
      </w:pPr>
      <w:r w:rsidRPr="00C47446">
        <w:rPr>
          <w:rFonts w:ascii="Times New Roman" w:hAnsi="Times New Roman"/>
          <w:b/>
          <w:color w:val="000000"/>
          <w:lang w:val="ru-RU"/>
        </w:rPr>
        <w:t>Базовые логические действия: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самостоятельно формулировать и актуализировать проблему, рассматривать её всесторонне;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определять цели деятельности, задавать параметры и критерии их достижения;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выявлять закономерности и противоречия в рассматриваемых физических явлениях;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34112F" w:rsidRPr="00C47446" w:rsidRDefault="00447D9C">
      <w:pPr>
        <w:spacing w:after="0" w:line="264" w:lineRule="auto"/>
        <w:ind w:left="120"/>
        <w:jc w:val="both"/>
        <w:rPr>
          <w:lang w:val="ru-RU"/>
        </w:rPr>
      </w:pPr>
      <w:r w:rsidRPr="00C47446">
        <w:rPr>
          <w:rFonts w:ascii="Times New Roman" w:hAnsi="Times New Roman"/>
          <w:b/>
          <w:color w:val="000000"/>
          <w:lang w:val="ru-RU"/>
        </w:rPr>
        <w:t>Базовые исследовательские действия</w:t>
      </w:r>
      <w:r w:rsidRPr="00C47446">
        <w:rPr>
          <w:rFonts w:ascii="Times New Roman" w:hAnsi="Times New Roman"/>
          <w:color w:val="000000"/>
          <w:lang w:val="ru-RU"/>
        </w:rPr>
        <w:t>:</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владеть научной терминологией, ключевыми понятиями и методами физической науки;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давать оценку новым ситуациям, оценивать приобретённый опыт;</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уметь переносить знания по физике в практическую область жизнедеятельности;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уметь интегрировать знания из разных предметных областей;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выдвигать новые идеи, предлагать оригинальные подходы и решения;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ставить проблемы и задачи, допускающие альтернативные решения.</w:t>
      </w:r>
    </w:p>
    <w:p w:rsidR="0034112F" w:rsidRPr="00C47446" w:rsidRDefault="00447D9C">
      <w:pPr>
        <w:spacing w:after="0" w:line="264" w:lineRule="auto"/>
        <w:ind w:left="120"/>
        <w:jc w:val="both"/>
        <w:rPr>
          <w:lang w:val="ru-RU"/>
        </w:rPr>
      </w:pPr>
      <w:r w:rsidRPr="00C47446">
        <w:rPr>
          <w:rFonts w:ascii="Times New Roman" w:hAnsi="Times New Roman"/>
          <w:b/>
          <w:color w:val="000000"/>
          <w:lang w:val="ru-RU"/>
        </w:rPr>
        <w:t>Работа с информацией: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оценивать достоверность информации;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4112F" w:rsidRPr="00C47446" w:rsidRDefault="00447D9C" w:rsidP="00C47446">
      <w:pPr>
        <w:spacing w:after="0" w:line="264" w:lineRule="auto"/>
        <w:jc w:val="both"/>
        <w:rPr>
          <w:lang w:val="ru-RU"/>
        </w:rPr>
      </w:pPr>
      <w:r w:rsidRPr="00C47446">
        <w:rPr>
          <w:rFonts w:ascii="Times New Roman" w:hAnsi="Times New Roman"/>
          <w:b/>
          <w:color w:val="000000"/>
          <w:lang w:val="ru-RU"/>
        </w:rPr>
        <w:t>Коммуникативные универсальные учебные действия: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осуществлять общение на уроках физики и во вне­урочной деятельности;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распознавать предпосылки конфликтных ситуаций и смягчать конфликты;</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развёрнуто и логично излагать свою точку зрения с использованием языковых средств;</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понимать и использовать преимущества командной и индивидуальной работы;</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rsidR="0034112F" w:rsidRPr="00C47446" w:rsidRDefault="00447D9C" w:rsidP="00C47446">
      <w:pPr>
        <w:spacing w:after="0" w:line="264" w:lineRule="auto"/>
        <w:ind w:firstLine="600"/>
        <w:jc w:val="both"/>
        <w:rPr>
          <w:lang w:val="ru-RU"/>
        </w:rPr>
      </w:pPr>
      <w:r w:rsidRPr="00C47446">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w:t>
      </w:r>
    </w:p>
    <w:p w:rsidR="0034112F" w:rsidRPr="00C47446" w:rsidRDefault="00447D9C" w:rsidP="00C47446">
      <w:pPr>
        <w:spacing w:after="0" w:line="264" w:lineRule="auto"/>
        <w:jc w:val="both"/>
        <w:rPr>
          <w:lang w:val="ru-RU"/>
        </w:rPr>
      </w:pPr>
      <w:r w:rsidRPr="00C47446">
        <w:rPr>
          <w:rFonts w:ascii="Times New Roman" w:hAnsi="Times New Roman"/>
          <w:b/>
          <w:color w:val="000000"/>
          <w:lang w:val="ru-RU"/>
        </w:rPr>
        <w:t>Регулятивные универсальные учебные действия</w:t>
      </w:r>
    </w:p>
    <w:p w:rsidR="0034112F" w:rsidRPr="00C47446" w:rsidRDefault="00447D9C">
      <w:pPr>
        <w:spacing w:after="0" w:line="264" w:lineRule="auto"/>
        <w:ind w:left="120"/>
        <w:jc w:val="both"/>
        <w:rPr>
          <w:lang w:val="ru-RU"/>
        </w:rPr>
      </w:pPr>
      <w:r w:rsidRPr="00C47446">
        <w:rPr>
          <w:rFonts w:ascii="Times New Roman" w:hAnsi="Times New Roman"/>
          <w:b/>
          <w:color w:val="000000"/>
          <w:lang w:val="ru-RU"/>
        </w:rPr>
        <w:t>Самоорганизация: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давать оценку новым ситуациям;</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расширять рамки учебного предмета на основе личных предпочтений;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делать осознанный выбор, аргументировать его, брать на себя ответственность за решение;</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оценивать приобретённый опыт;</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4112F" w:rsidRPr="00C47446" w:rsidRDefault="00447D9C">
      <w:pPr>
        <w:spacing w:after="0" w:line="264" w:lineRule="auto"/>
        <w:ind w:left="120"/>
        <w:jc w:val="both"/>
        <w:rPr>
          <w:lang w:val="ru-RU"/>
        </w:rPr>
      </w:pPr>
      <w:r w:rsidRPr="00C47446">
        <w:rPr>
          <w:rFonts w:ascii="Times New Roman" w:hAnsi="Times New Roman"/>
          <w:b/>
          <w:color w:val="000000"/>
          <w:lang w:val="ru-RU"/>
        </w:rPr>
        <w:t>Самоконтроль, эмоциональный интеллект:</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давать оценку новым ситуациям, вносить коррективы в деятельность, оценивать соответствие результатов целям;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использовать приёмы рефлексии для оценки ситуации, выбора верного решения;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уметь оценивать риски и своевременно принимать решения по их снижению;</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принимать мотивы и аргументы других при анализе результатов деятельности;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lastRenderedPageBreak/>
        <w:t>принимать себя, понимая свои недостатки и достоинства;</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принимать мотивы и аргументы других при анализе результатов деятельности; </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признавать своё право и право других на ошибки.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C47446">
        <w:rPr>
          <w:rFonts w:ascii="Times New Roman" w:hAnsi="Times New Roman"/>
          <w:color w:val="000000"/>
          <w:lang w:val="ru-RU"/>
        </w:rPr>
        <w:t>сформированность</w:t>
      </w:r>
      <w:proofErr w:type="spellEnd"/>
      <w:r w:rsidRPr="00C47446">
        <w:rPr>
          <w:rFonts w:ascii="Times New Roman" w:hAnsi="Times New Roman"/>
          <w:color w:val="000000"/>
          <w:lang w:val="ru-RU"/>
        </w:rPr>
        <w:t>:</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4112F" w:rsidRPr="00C47446" w:rsidRDefault="00447D9C">
      <w:pPr>
        <w:spacing w:after="0" w:line="264" w:lineRule="auto"/>
        <w:ind w:firstLine="600"/>
        <w:jc w:val="both"/>
        <w:rPr>
          <w:lang w:val="ru-RU"/>
        </w:rPr>
      </w:pPr>
      <w:proofErr w:type="spellStart"/>
      <w:r w:rsidRPr="00C47446">
        <w:rPr>
          <w:rFonts w:ascii="Times New Roman" w:hAnsi="Times New Roman"/>
          <w:color w:val="000000"/>
          <w:lang w:val="ru-RU"/>
        </w:rPr>
        <w:t>эмпатии</w:t>
      </w:r>
      <w:proofErr w:type="spellEnd"/>
      <w:r w:rsidRPr="00C47446">
        <w:rPr>
          <w:rFonts w:ascii="Times New Roman" w:hAnsi="Times New Roman"/>
          <w:color w:val="000000"/>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4112F" w:rsidRPr="00C47446" w:rsidRDefault="0034112F">
      <w:pPr>
        <w:spacing w:after="0"/>
        <w:ind w:left="120"/>
        <w:rPr>
          <w:lang w:val="ru-RU"/>
        </w:rPr>
      </w:pPr>
      <w:bookmarkStart w:id="8" w:name="_Toc138345810"/>
      <w:bookmarkStart w:id="9" w:name="_Toc134720971"/>
      <w:bookmarkEnd w:id="8"/>
      <w:bookmarkEnd w:id="9"/>
    </w:p>
    <w:p w:rsidR="0034112F" w:rsidRPr="00C47446" w:rsidRDefault="0034112F">
      <w:pPr>
        <w:spacing w:after="0"/>
        <w:ind w:left="120"/>
        <w:rPr>
          <w:lang w:val="ru-RU"/>
        </w:rPr>
      </w:pPr>
    </w:p>
    <w:p w:rsidR="0034112F" w:rsidRPr="00C47446" w:rsidRDefault="00447D9C">
      <w:pPr>
        <w:spacing w:after="0"/>
        <w:ind w:left="120"/>
        <w:rPr>
          <w:lang w:val="ru-RU"/>
        </w:rPr>
      </w:pPr>
      <w:r w:rsidRPr="00C47446">
        <w:rPr>
          <w:rFonts w:ascii="Times New Roman" w:hAnsi="Times New Roman"/>
          <w:b/>
          <w:color w:val="000000"/>
          <w:lang w:val="ru-RU"/>
        </w:rPr>
        <w:t>ПРЕДМЕТНЫЕ РЕЗУЛЬТАТЫ</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К концу обучения </w:t>
      </w:r>
      <w:r w:rsidRPr="00C47446">
        <w:rPr>
          <w:rFonts w:ascii="Times New Roman" w:hAnsi="Times New Roman"/>
          <w:b/>
          <w:color w:val="000000"/>
          <w:lang w:val="ru-RU"/>
        </w:rPr>
        <w:t>в 10 классе</w:t>
      </w:r>
      <w:r w:rsidRPr="00C47446">
        <w:rPr>
          <w:rFonts w:ascii="Times New Roman" w:hAnsi="Times New Roman"/>
          <w:color w:val="000000"/>
          <w:lang w:val="ru-RU"/>
        </w:rPr>
        <w:t xml:space="preserve"> предметные результаты на базовом уровне должны отражать </w:t>
      </w:r>
      <w:proofErr w:type="spellStart"/>
      <w:r w:rsidRPr="00C47446">
        <w:rPr>
          <w:rFonts w:ascii="Times New Roman" w:hAnsi="Times New Roman"/>
          <w:color w:val="000000"/>
          <w:lang w:val="ru-RU"/>
        </w:rPr>
        <w:t>сформированность</w:t>
      </w:r>
      <w:proofErr w:type="spellEnd"/>
      <w:r w:rsidRPr="00C47446">
        <w:rPr>
          <w:rFonts w:ascii="Times New Roman" w:hAnsi="Times New Roman"/>
          <w:color w:val="000000"/>
          <w:lang w:val="ru-RU"/>
        </w:rPr>
        <w:t xml:space="preserve"> у обучающихся умений: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47446">
        <w:rPr>
          <w:rFonts w:ascii="Times New Roman" w:hAnsi="Times New Roman"/>
          <w:color w:val="000000"/>
          <w:lang w:val="ru-RU"/>
        </w:rPr>
        <w:t>изопроцессах</w:t>
      </w:r>
      <w:proofErr w:type="spellEnd"/>
      <w:r w:rsidRPr="00C47446">
        <w:rPr>
          <w:rFonts w:ascii="Times New Roman" w:hAnsi="Times New Roman"/>
          <w:color w:val="000000"/>
          <w:lang w:val="ru-RU"/>
        </w:rPr>
        <w:t>, электризация тел, взаимодействие зарядов;</w:t>
      </w:r>
    </w:p>
    <w:p w:rsidR="0034112F" w:rsidRPr="00C47446" w:rsidRDefault="00447D9C" w:rsidP="00C47446">
      <w:pPr>
        <w:spacing w:after="0" w:line="264" w:lineRule="auto"/>
        <w:ind w:firstLine="600"/>
        <w:jc w:val="both"/>
        <w:rPr>
          <w:lang w:val="ru-RU"/>
        </w:rPr>
      </w:pPr>
      <w:r w:rsidRPr="00C47446">
        <w:rPr>
          <w:rFonts w:ascii="Times New Roman" w:hAnsi="Times New Roman"/>
          <w:color w:val="000000"/>
          <w:lang w:val="ru-RU"/>
        </w:rP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w:t>
      </w:r>
      <w:proofErr w:type="spellStart"/>
      <w:r w:rsidRPr="00C47446">
        <w:rPr>
          <w:rFonts w:ascii="Times New Roman" w:hAnsi="Times New Roman"/>
          <w:color w:val="000000"/>
          <w:lang w:val="ru-RU"/>
        </w:rPr>
        <w:t>величинами;описывать</w:t>
      </w:r>
      <w:proofErr w:type="spellEnd"/>
      <w:r w:rsidRPr="00C47446">
        <w:rPr>
          <w:rFonts w:ascii="Times New Roman" w:hAnsi="Times New Roman"/>
          <w:color w:val="000000"/>
          <w:lang w:val="ru-RU"/>
        </w:rPr>
        <w:t xml:space="preserve">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4112F" w:rsidRPr="00C47446" w:rsidRDefault="00447D9C" w:rsidP="00C47446">
      <w:pPr>
        <w:spacing w:after="0" w:line="264" w:lineRule="auto"/>
        <w:ind w:firstLine="600"/>
        <w:jc w:val="both"/>
        <w:rPr>
          <w:lang w:val="ru-RU"/>
        </w:rPr>
      </w:pPr>
      <w:r w:rsidRPr="00C47446">
        <w:rPr>
          <w:rFonts w:ascii="Times New Roman" w:hAnsi="Times New Roman"/>
          <w:color w:val="000000"/>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w:t>
      </w:r>
      <w:proofErr w:type="spellStart"/>
      <w:r w:rsidRPr="00C47446">
        <w:rPr>
          <w:rFonts w:ascii="Times New Roman" w:hAnsi="Times New Roman"/>
          <w:color w:val="000000"/>
          <w:lang w:val="ru-RU"/>
        </w:rPr>
        <w:t>оборудования;решать</w:t>
      </w:r>
      <w:proofErr w:type="spellEnd"/>
      <w:r w:rsidRPr="00C47446">
        <w:rPr>
          <w:rFonts w:ascii="Times New Roman" w:hAnsi="Times New Roman"/>
          <w:color w:val="000000"/>
          <w:lang w:val="ru-RU"/>
        </w:rPr>
        <w:t xml:space="preserve">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w:t>
      </w:r>
      <w:r w:rsidRPr="00C47446">
        <w:rPr>
          <w:rFonts w:ascii="Times New Roman" w:hAnsi="Times New Roman"/>
          <w:color w:val="000000"/>
          <w:lang w:val="ru-RU"/>
        </w:rPr>
        <w:lastRenderedPageBreak/>
        <w:t>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 xml:space="preserve">К концу обучения </w:t>
      </w:r>
      <w:r w:rsidRPr="00C47446">
        <w:rPr>
          <w:rFonts w:ascii="Times New Roman" w:hAnsi="Times New Roman"/>
          <w:b/>
          <w:color w:val="000000"/>
          <w:lang w:val="ru-RU"/>
        </w:rPr>
        <w:t>в 11 классе</w:t>
      </w:r>
      <w:r w:rsidRPr="00C47446">
        <w:rPr>
          <w:rFonts w:ascii="Times New Roman" w:hAnsi="Times New Roman"/>
          <w:color w:val="000000"/>
          <w:lang w:val="ru-RU"/>
        </w:rPr>
        <w:t xml:space="preserve"> предметные результаты на базовом уровне должны отражать </w:t>
      </w:r>
      <w:proofErr w:type="spellStart"/>
      <w:r w:rsidRPr="00C47446">
        <w:rPr>
          <w:rFonts w:ascii="Times New Roman" w:hAnsi="Times New Roman"/>
          <w:color w:val="000000"/>
          <w:lang w:val="ru-RU"/>
        </w:rPr>
        <w:t>сформированность</w:t>
      </w:r>
      <w:proofErr w:type="spellEnd"/>
      <w:r w:rsidRPr="00C47446">
        <w:rPr>
          <w:rFonts w:ascii="Times New Roman" w:hAnsi="Times New Roman"/>
          <w:color w:val="000000"/>
          <w:lang w:val="ru-RU"/>
        </w:rPr>
        <w:t xml:space="preserve"> у обучающихся умений: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w:t>
      </w:r>
    </w:p>
    <w:p w:rsidR="0034112F" w:rsidRPr="00C47446" w:rsidRDefault="00447D9C" w:rsidP="00C47446">
      <w:pPr>
        <w:spacing w:after="0" w:line="264" w:lineRule="auto"/>
        <w:ind w:firstLine="600"/>
        <w:jc w:val="both"/>
        <w:rPr>
          <w:lang w:val="ru-RU"/>
        </w:rPr>
      </w:pPr>
      <w:r w:rsidRPr="00C47446">
        <w:rPr>
          <w:rFonts w:ascii="Times New Roman" w:hAnsi="Times New Roman"/>
          <w:color w:val="000000"/>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определять направление вектора индукции магнитного поля проводника с током, силы Ампера и силы Лоренца;</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строить и описывать изображение, создаваемое плоским зеркалом, тонкой линзой;</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4112F" w:rsidRPr="00C47446" w:rsidRDefault="00447D9C">
      <w:pPr>
        <w:spacing w:after="0" w:line="264" w:lineRule="auto"/>
        <w:ind w:firstLine="600"/>
        <w:jc w:val="both"/>
        <w:rPr>
          <w:lang w:val="ru-RU"/>
        </w:rPr>
      </w:pPr>
      <w:r w:rsidRPr="00C47446">
        <w:rPr>
          <w:rFonts w:ascii="Times New Roman" w:hAnsi="Times New Roman"/>
          <w:color w:val="000000"/>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4112F" w:rsidRPr="00447D9C" w:rsidRDefault="0034112F" w:rsidP="00447D9C">
      <w:pPr>
        <w:spacing w:after="0" w:line="264" w:lineRule="auto"/>
        <w:jc w:val="both"/>
        <w:rPr>
          <w:lang w:val="ru-RU"/>
        </w:rPr>
        <w:sectPr w:rsidR="0034112F" w:rsidRPr="00447D9C" w:rsidSect="00447D9C">
          <w:pgSz w:w="11906" w:h="16383"/>
          <w:pgMar w:top="720" w:right="720" w:bottom="720" w:left="720" w:header="720" w:footer="720" w:gutter="0"/>
          <w:cols w:space="720"/>
          <w:docGrid w:linePitch="299"/>
        </w:sectPr>
      </w:pPr>
      <w:bookmarkStart w:id="10" w:name="_GoBack"/>
      <w:bookmarkEnd w:id="10"/>
    </w:p>
    <w:p w:rsidR="0034112F" w:rsidRDefault="00447D9C">
      <w:pPr>
        <w:spacing w:after="0"/>
        <w:ind w:left="120"/>
      </w:pPr>
      <w:bookmarkStart w:id="11" w:name="block-17464547"/>
      <w:bookmarkEnd w:id="5"/>
      <w:r w:rsidRPr="00447D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112F" w:rsidRDefault="00447D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34112F">
        <w:trPr>
          <w:trHeight w:val="144"/>
          <w:tblCellSpacing w:w="20" w:type="nil"/>
        </w:trPr>
        <w:tc>
          <w:tcPr>
            <w:tcW w:w="524" w:type="dxa"/>
            <w:vMerge w:val="restart"/>
            <w:tcMar>
              <w:top w:w="50" w:type="dxa"/>
              <w:left w:w="100" w:type="dxa"/>
            </w:tcMar>
            <w:vAlign w:val="center"/>
          </w:tcPr>
          <w:p w:rsidR="0034112F" w:rsidRDefault="00447D9C">
            <w:pPr>
              <w:spacing w:after="0"/>
              <w:ind w:left="135"/>
            </w:pPr>
            <w:r>
              <w:rPr>
                <w:rFonts w:ascii="Times New Roman" w:hAnsi="Times New Roman"/>
                <w:b/>
                <w:color w:val="000000"/>
                <w:sz w:val="24"/>
              </w:rPr>
              <w:t xml:space="preserve">№ п/п </w:t>
            </w:r>
          </w:p>
          <w:p w:rsidR="0034112F" w:rsidRDefault="0034112F">
            <w:pPr>
              <w:spacing w:after="0"/>
              <w:ind w:left="135"/>
            </w:pPr>
          </w:p>
        </w:tc>
        <w:tc>
          <w:tcPr>
            <w:tcW w:w="2552"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112F" w:rsidRDefault="0034112F">
            <w:pPr>
              <w:spacing w:after="0"/>
              <w:ind w:left="135"/>
            </w:pPr>
          </w:p>
        </w:tc>
        <w:tc>
          <w:tcPr>
            <w:tcW w:w="0" w:type="auto"/>
            <w:gridSpan w:val="3"/>
            <w:tcMar>
              <w:top w:w="50" w:type="dxa"/>
              <w:left w:w="100" w:type="dxa"/>
            </w:tcMar>
            <w:vAlign w:val="center"/>
          </w:tcPr>
          <w:p w:rsidR="0034112F" w:rsidRDefault="00447D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112F" w:rsidRDefault="0034112F">
            <w:pPr>
              <w:spacing w:after="0"/>
              <w:ind w:left="135"/>
            </w:pPr>
          </w:p>
        </w:tc>
      </w:tr>
      <w:tr w:rsidR="0034112F">
        <w:trPr>
          <w:trHeight w:val="144"/>
          <w:tblCellSpacing w:w="20" w:type="nil"/>
        </w:trPr>
        <w:tc>
          <w:tcPr>
            <w:tcW w:w="0" w:type="auto"/>
            <w:vMerge/>
            <w:tcBorders>
              <w:top w:val="nil"/>
            </w:tcBorders>
            <w:tcMar>
              <w:top w:w="50" w:type="dxa"/>
              <w:left w:w="100" w:type="dxa"/>
            </w:tcMar>
          </w:tcPr>
          <w:p w:rsidR="0034112F" w:rsidRDefault="0034112F"/>
        </w:tc>
        <w:tc>
          <w:tcPr>
            <w:tcW w:w="0" w:type="auto"/>
            <w:vMerge/>
            <w:tcBorders>
              <w:top w:val="nil"/>
            </w:tcBorders>
            <w:tcMar>
              <w:top w:w="50" w:type="dxa"/>
              <w:left w:w="100" w:type="dxa"/>
            </w:tcMar>
          </w:tcPr>
          <w:p w:rsidR="0034112F" w:rsidRDefault="0034112F"/>
        </w:tc>
        <w:tc>
          <w:tcPr>
            <w:tcW w:w="1019"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112F" w:rsidRDefault="0034112F">
            <w:pPr>
              <w:spacing w:after="0"/>
              <w:ind w:left="135"/>
            </w:pPr>
          </w:p>
        </w:tc>
        <w:tc>
          <w:tcPr>
            <w:tcW w:w="1749"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112F" w:rsidRDefault="0034112F">
            <w:pPr>
              <w:spacing w:after="0"/>
              <w:ind w:left="135"/>
            </w:pPr>
          </w:p>
        </w:tc>
        <w:tc>
          <w:tcPr>
            <w:tcW w:w="1832"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112F" w:rsidRDefault="0034112F">
            <w:pPr>
              <w:spacing w:after="0"/>
              <w:ind w:left="135"/>
            </w:pPr>
          </w:p>
        </w:tc>
        <w:tc>
          <w:tcPr>
            <w:tcW w:w="0" w:type="auto"/>
            <w:vMerge/>
            <w:tcBorders>
              <w:top w:val="nil"/>
            </w:tcBorders>
            <w:tcMar>
              <w:top w:w="50" w:type="dxa"/>
              <w:left w:w="100" w:type="dxa"/>
            </w:tcMar>
          </w:tcPr>
          <w:p w:rsidR="0034112F" w:rsidRDefault="0034112F"/>
        </w:tc>
      </w:tr>
      <w:tr w:rsidR="0034112F" w:rsidRPr="00B3197A">
        <w:trPr>
          <w:trHeight w:val="144"/>
          <w:tblCellSpacing w:w="20" w:type="nil"/>
        </w:trPr>
        <w:tc>
          <w:tcPr>
            <w:tcW w:w="0" w:type="auto"/>
            <w:gridSpan w:val="6"/>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b/>
                <w:color w:val="000000"/>
                <w:sz w:val="24"/>
                <w:lang w:val="ru-RU"/>
              </w:rPr>
              <w:t>Раздел 1.</w:t>
            </w:r>
            <w:r w:rsidRPr="00447D9C">
              <w:rPr>
                <w:rFonts w:ascii="Times New Roman" w:hAnsi="Times New Roman"/>
                <w:color w:val="000000"/>
                <w:sz w:val="24"/>
                <w:lang w:val="ru-RU"/>
              </w:rPr>
              <w:t xml:space="preserve"> </w:t>
            </w:r>
            <w:r w:rsidRPr="00447D9C">
              <w:rPr>
                <w:rFonts w:ascii="Times New Roman" w:hAnsi="Times New Roman"/>
                <w:b/>
                <w:color w:val="000000"/>
                <w:sz w:val="24"/>
                <w:lang w:val="ru-RU"/>
              </w:rPr>
              <w:t>ФИЗИКА И МЕТОДЫ НАУЧНОГО ПОЗНАНИЯ</w:t>
            </w:r>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1.1</w:t>
            </w:r>
          </w:p>
        </w:tc>
        <w:tc>
          <w:tcPr>
            <w:tcW w:w="255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4112F" w:rsidRDefault="0034112F">
            <w:pPr>
              <w:spacing w:after="0"/>
              <w:ind w:left="135"/>
              <w:jc w:val="center"/>
            </w:pPr>
          </w:p>
        </w:tc>
        <w:tc>
          <w:tcPr>
            <w:tcW w:w="1832" w:type="dxa"/>
            <w:tcMar>
              <w:top w:w="50" w:type="dxa"/>
              <w:left w:w="100" w:type="dxa"/>
            </w:tcMar>
            <w:vAlign w:val="center"/>
          </w:tcPr>
          <w:p w:rsidR="0034112F" w:rsidRDefault="0034112F">
            <w:pPr>
              <w:spacing w:after="0"/>
              <w:ind w:left="135"/>
              <w:jc w:val="center"/>
            </w:pP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4112F" w:rsidRDefault="0034112F"/>
        </w:tc>
      </w:tr>
      <w:tr w:rsidR="0034112F">
        <w:trPr>
          <w:trHeight w:val="144"/>
          <w:tblCellSpacing w:w="20" w:type="nil"/>
        </w:trPr>
        <w:tc>
          <w:tcPr>
            <w:tcW w:w="0" w:type="auto"/>
            <w:gridSpan w:val="6"/>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2.1</w:t>
            </w:r>
          </w:p>
        </w:tc>
        <w:tc>
          <w:tcPr>
            <w:tcW w:w="255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4112F" w:rsidRDefault="0034112F">
            <w:pPr>
              <w:spacing w:after="0"/>
              <w:ind w:left="135"/>
              <w:jc w:val="center"/>
            </w:pPr>
          </w:p>
        </w:tc>
        <w:tc>
          <w:tcPr>
            <w:tcW w:w="1832" w:type="dxa"/>
            <w:tcMar>
              <w:top w:w="50" w:type="dxa"/>
              <w:left w:w="100" w:type="dxa"/>
            </w:tcMar>
            <w:vAlign w:val="center"/>
          </w:tcPr>
          <w:p w:rsidR="0034112F" w:rsidRDefault="0034112F">
            <w:pPr>
              <w:spacing w:after="0"/>
              <w:ind w:left="135"/>
              <w:jc w:val="center"/>
            </w:pP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2.2</w:t>
            </w:r>
          </w:p>
        </w:tc>
        <w:tc>
          <w:tcPr>
            <w:tcW w:w="255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4112F" w:rsidRDefault="0034112F">
            <w:pPr>
              <w:spacing w:after="0"/>
              <w:ind w:left="135"/>
              <w:jc w:val="center"/>
            </w:pPr>
          </w:p>
        </w:tc>
        <w:tc>
          <w:tcPr>
            <w:tcW w:w="1832" w:type="dxa"/>
            <w:tcMar>
              <w:top w:w="50" w:type="dxa"/>
              <w:left w:w="100" w:type="dxa"/>
            </w:tcMar>
            <w:vAlign w:val="center"/>
          </w:tcPr>
          <w:p w:rsidR="0034112F" w:rsidRDefault="0034112F">
            <w:pPr>
              <w:spacing w:after="0"/>
              <w:ind w:left="135"/>
              <w:jc w:val="center"/>
            </w:pP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2.3</w:t>
            </w:r>
          </w:p>
        </w:tc>
        <w:tc>
          <w:tcPr>
            <w:tcW w:w="255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4112F" w:rsidRDefault="0034112F"/>
        </w:tc>
      </w:tr>
      <w:tr w:rsidR="0034112F" w:rsidRPr="00B3197A">
        <w:trPr>
          <w:trHeight w:val="144"/>
          <w:tblCellSpacing w:w="20" w:type="nil"/>
        </w:trPr>
        <w:tc>
          <w:tcPr>
            <w:tcW w:w="0" w:type="auto"/>
            <w:gridSpan w:val="6"/>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b/>
                <w:color w:val="000000"/>
                <w:sz w:val="24"/>
                <w:lang w:val="ru-RU"/>
              </w:rPr>
              <w:t>Раздел 3.</w:t>
            </w:r>
            <w:r w:rsidRPr="00447D9C">
              <w:rPr>
                <w:rFonts w:ascii="Times New Roman" w:hAnsi="Times New Roman"/>
                <w:color w:val="000000"/>
                <w:sz w:val="24"/>
                <w:lang w:val="ru-RU"/>
              </w:rPr>
              <w:t xml:space="preserve"> </w:t>
            </w:r>
            <w:r w:rsidRPr="00447D9C">
              <w:rPr>
                <w:rFonts w:ascii="Times New Roman" w:hAnsi="Times New Roman"/>
                <w:b/>
                <w:color w:val="000000"/>
                <w:sz w:val="24"/>
                <w:lang w:val="ru-RU"/>
              </w:rPr>
              <w:t>МОЛЕКУЛЯРНАЯ ФИЗИКА И ТЕРМОДИНАМИКА</w:t>
            </w:r>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3.1</w:t>
            </w:r>
          </w:p>
        </w:tc>
        <w:tc>
          <w:tcPr>
            <w:tcW w:w="255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4112F" w:rsidRDefault="0034112F">
            <w:pPr>
              <w:spacing w:after="0"/>
              <w:ind w:left="135"/>
              <w:jc w:val="center"/>
            </w:pPr>
          </w:p>
        </w:tc>
        <w:tc>
          <w:tcPr>
            <w:tcW w:w="183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3.2</w:t>
            </w:r>
          </w:p>
        </w:tc>
        <w:tc>
          <w:tcPr>
            <w:tcW w:w="255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4112F" w:rsidRDefault="0034112F">
            <w:pPr>
              <w:spacing w:after="0"/>
              <w:ind w:left="135"/>
              <w:jc w:val="center"/>
            </w:pP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3.3</w:t>
            </w:r>
          </w:p>
        </w:tc>
        <w:tc>
          <w:tcPr>
            <w:tcW w:w="255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4112F" w:rsidRDefault="0034112F">
            <w:pPr>
              <w:spacing w:after="0"/>
              <w:ind w:left="135"/>
              <w:jc w:val="center"/>
            </w:pPr>
          </w:p>
        </w:tc>
        <w:tc>
          <w:tcPr>
            <w:tcW w:w="1832" w:type="dxa"/>
            <w:tcMar>
              <w:top w:w="50" w:type="dxa"/>
              <w:left w:w="100" w:type="dxa"/>
            </w:tcMar>
            <w:vAlign w:val="center"/>
          </w:tcPr>
          <w:p w:rsidR="0034112F" w:rsidRDefault="0034112F">
            <w:pPr>
              <w:spacing w:after="0"/>
              <w:ind w:left="135"/>
              <w:jc w:val="center"/>
            </w:pP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4112F" w:rsidRDefault="0034112F"/>
        </w:tc>
      </w:tr>
      <w:tr w:rsidR="0034112F">
        <w:trPr>
          <w:trHeight w:val="144"/>
          <w:tblCellSpacing w:w="20" w:type="nil"/>
        </w:trPr>
        <w:tc>
          <w:tcPr>
            <w:tcW w:w="0" w:type="auto"/>
            <w:gridSpan w:val="6"/>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4.1</w:t>
            </w:r>
          </w:p>
        </w:tc>
        <w:tc>
          <w:tcPr>
            <w:tcW w:w="255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4112F" w:rsidRDefault="0034112F">
            <w:pPr>
              <w:spacing w:after="0"/>
              <w:ind w:left="135"/>
              <w:jc w:val="center"/>
            </w:pPr>
          </w:p>
        </w:tc>
        <w:tc>
          <w:tcPr>
            <w:tcW w:w="183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rsidRPr="00B3197A">
        <w:trPr>
          <w:trHeight w:val="144"/>
          <w:tblCellSpacing w:w="20" w:type="nil"/>
        </w:trPr>
        <w:tc>
          <w:tcPr>
            <w:tcW w:w="524" w:type="dxa"/>
            <w:tcMar>
              <w:top w:w="50" w:type="dxa"/>
              <w:left w:w="100" w:type="dxa"/>
            </w:tcMar>
            <w:vAlign w:val="center"/>
          </w:tcPr>
          <w:p w:rsidR="0034112F" w:rsidRDefault="00447D9C">
            <w:pPr>
              <w:spacing w:after="0"/>
            </w:pPr>
            <w:r>
              <w:rPr>
                <w:rFonts w:ascii="Times New Roman" w:hAnsi="Times New Roman"/>
                <w:color w:val="000000"/>
                <w:sz w:val="24"/>
              </w:rPr>
              <w:t>4.2</w:t>
            </w:r>
          </w:p>
        </w:tc>
        <w:tc>
          <w:tcPr>
            <w:tcW w:w="255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4112F" w:rsidRDefault="0034112F">
            <w:pPr>
              <w:spacing w:after="0"/>
              <w:ind w:left="135"/>
              <w:jc w:val="center"/>
            </w:pPr>
          </w:p>
        </w:tc>
        <w:tc>
          <w:tcPr>
            <w:tcW w:w="2765"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bf</w:t>
              </w:r>
              <w:r w:rsidRPr="00447D9C">
                <w:rPr>
                  <w:rFonts w:ascii="Times New Roman" w:hAnsi="Times New Roman"/>
                  <w:color w:val="0000FF"/>
                  <w:u w:val="single"/>
                  <w:lang w:val="ru-RU"/>
                </w:rPr>
                <w:t>72</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4112F" w:rsidRDefault="0034112F"/>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34112F" w:rsidRDefault="0034112F">
            <w:pPr>
              <w:spacing w:after="0"/>
              <w:ind w:left="135"/>
              <w:jc w:val="center"/>
            </w:pPr>
          </w:p>
        </w:tc>
        <w:tc>
          <w:tcPr>
            <w:tcW w:w="1832" w:type="dxa"/>
            <w:tcMar>
              <w:top w:w="50" w:type="dxa"/>
              <w:left w:w="100" w:type="dxa"/>
            </w:tcMar>
            <w:vAlign w:val="center"/>
          </w:tcPr>
          <w:p w:rsidR="0034112F" w:rsidRDefault="0034112F">
            <w:pPr>
              <w:spacing w:after="0"/>
              <w:ind w:left="135"/>
              <w:jc w:val="center"/>
            </w:pPr>
          </w:p>
        </w:tc>
        <w:tc>
          <w:tcPr>
            <w:tcW w:w="2765" w:type="dxa"/>
            <w:tcMar>
              <w:top w:w="50" w:type="dxa"/>
              <w:left w:w="100" w:type="dxa"/>
            </w:tcMar>
            <w:vAlign w:val="center"/>
          </w:tcPr>
          <w:p w:rsidR="0034112F" w:rsidRDefault="0034112F">
            <w:pPr>
              <w:spacing w:after="0"/>
              <w:ind w:left="135"/>
            </w:pPr>
          </w:p>
        </w:tc>
      </w:tr>
      <w:tr w:rsidR="0034112F">
        <w:trPr>
          <w:trHeight w:val="144"/>
          <w:tblCellSpacing w:w="20" w:type="nil"/>
        </w:trPr>
        <w:tc>
          <w:tcPr>
            <w:tcW w:w="0" w:type="auto"/>
            <w:gridSpan w:val="2"/>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34112F" w:rsidRDefault="0034112F"/>
        </w:tc>
      </w:tr>
    </w:tbl>
    <w:p w:rsidR="0034112F" w:rsidRDefault="0034112F">
      <w:pPr>
        <w:sectPr w:rsidR="0034112F">
          <w:pgSz w:w="16383" w:h="11906" w:orient="landscape"/>
          <w:pgMar w:top="1134" w:right="850" w:bottom="1134" w:left="1701" w:header="720" w:footer="720" w:gutter="0"/>
          <w:cols w:space="720"/>
        </w:sectPr>
      </w:pPr>
    </w:p>
    <w:p w:rsidR="0034112F" w:rsidRDefault="00447D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4112F">
        <w:trPr>
          <w:trHeight w:val="144"/>
          <w:tblCellSpacing w:w="20" w:type="nil"/>
        </w:trPr>
        <w:tc>
          <w:tcPr>
            <w:tcW w:w="501" w:type="dxa"/>
            <w:vMerge w:val="restart"/>
            <w:tcMar>
              <w:top w:w="50" w:type="dxa"/>
              <w:left w:w="100" w:type="dxa"/>
            </w:tcMar>
            <w:vAlign w:val="center"/>
          </w:tcPr>
          <w:p w:rsidR="0034112F" w:rsidRDefault="00447D9C">
            <w:pPr>
              <w:spacing w:after="0"/>
              <w:ind w:left="135"/>
            </w:pPr>
            <w:r>
              <w:rPr>
                <w:rFonts w:ascii="Times New Roman" w:hAnsi="Times New Roman"/>
                <w:b/>
                <w:color w:val="000000"/>
                <w:sz w:val="24"/>
              </w:rPr>
              <w:t xml:space="preserve">№ п/п </w:t>
            </w:r>
          </w:p>
          <w:p w:rsidR="0034112F" w:rsidRDefault="0034112F">
            <w:pPr>
              <w:spacing w:after="0"/>
              <w:ind w:left="135"/>
            </w:pPr>
          </w:p>
        </w:tc>
        <w:tc>
          <w:tcPr>
            <w:tcW w:w="2992"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112F" w:rsidRDefault="0034112F">
            <w:pPr>
              <w:spacing w:after="0"/>
              <w:ind w:left="135"/>
            </w:pPr>
          </w:p>
        </w:tc>
        <w:tc>
          <w:tcPr>
            <w:tcW w:w="0" w:type="auto"/>
            <w:gridSpan w:val="3"/>
            <w:tcMar>
              <w:top w:w="50" w:type="dxa"/>
              <w:left w:w="100" w:type="dxa"/>
            </w:tcMar>
            <w:vAlign w:val="center"/>
          </w:tcPr>
          <w:p w:rsidR="0034112F" w:rsidRDefault="00447D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112F" w:rsidRDefault="0034112F">
            <w:pPr>
              <w:spacing w:after="0"/>
              <w:ind w:left="135"/>
            </w:pPr>
          </w:p>
        </w:tc>
      </w:tr>
      <w:tr w:rsidR="0034112F">
        <w:trPr>
          <w:trHeight w:val="144"/>
          <w:tblCellSpacing w:w="20" w:type="nil"/>
        </w:trPr>
        <w:tc>
          <w:tcPr>
            <w:tcW w:w="0" w:type="auto"/>
            <w:vMerge/>
            <w:tcBorders>
              <w:top w:val="nil"/>
            </w:tcBorders>
            <w:tcMar>
              <w:top w:w="50" w:type="dxa"/>
              <w:left w:w="100" w:type="dxa"/>
            </w:tcMar>
          </w:tcPr>
          <w:p w:rsidR="0034112F" w:rsidRDefault="0034112F"/>
        </w:tc>
        <w:tc>
          <w:tcPr>
            <w:tcW w:w="0" w:type="auto"/>
            <w:vMerge/>
            <w:tcBorders>
              <w:top w:val="nil"/>
            </w:tcBorders>
            <w:tcMar>
              <w:top w:w="50" w:type="dxa"/>
              <w:left w:w="100" w:type="dxa"/>
            </w:tcMar>
          </w:tcPr>
          <w:p w:rsidR="0034112F" w:rsidRDefault="0034112F"/>
        </w:tc>
        <w:tc>
          <w:tcPr>
            <w:tcW w:w="977"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112F" w:rsidRDefault="0034112F">
            <w:pPr>
              <w:spacing w:after="0"/>
              <w:ind w:left="135"/>
            </w:pPr>
          </w:p>
        </w:tc>
        <w:tc>
          <w:tcPr>
            <w:tcW w:w="1699"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112F" w:rsidRDefault="0034112F">
            <w:pPr>
              <w:spacing w:after="0"/>
              <w:ind w:left="135"/>
            </w:pPr>
          </w:p>
        </w:tc>
        <w:tc>
          <w:tcPr>
            <w:tcW w:w="1787"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112F" w:rsidRDefault="0034112F">
            <w:pPr>
              <w:spacing w:after="0"/>
              <w:ind w:left="135"/>
            </w:pPr>
          </w:p>
        </w:tc>
        <w:tc>
          <w:tcPr>
            <w:tcW w:w="0" w:type="auto"/>
            <w:vMerge/>
            <w:tcBorders>
              <w:top w:val="nil"/>
            </w:tcBorders>
            <w:tcMar>
              <w:top w:w="50" w:type="dxa"/>
              <w:left w:w="100" w:type="dxa"/>
            </w:tcMar>
          </w:tcPr>
          <w:p w:rsidR="0034112F" w:rsidRDefault="0034112F"/>
        </w:tc>
      </w:tr>
      <w:tr w:rsidR="0034112F">
        <w:trPr>
          <w:trHeight w:val="144"/>
          <w:tblCellSpacing w:w="20" w:type="nil"/>
        </w:trPr>
        <w:tc>
          <w:tcPr>
            <w:tcW w:w="0" w:type="auto"/>
            <w:gridSpan w:val="6"/>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1.1</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4112F" w:rsidRDefault="0034112F"/>
        </w:tc>
      </w:tr>
      <w:tr w:rsidR="0034112F">
        <w:trPr>
          <w:trHeight w:val="144"/>
          <w:tblCellSpacing w:w="20" w:type="nil"/>
        </w:trPr>
        <w:tc>
          <w:tcPr>
            <w:tcW w:w="0" w:type="auto"/>
            <w:gridSpan w:val="6"/>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2.1</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4112F" w:rsidRDefault="0034112F">
            <w:pPr>
              <w:spacing w:after="0"/>
              <w:ind w:left="135"/>
              <w:jc w:val="center"/>
            </w:pPr>
          </w:p>
        </w:tc>
        <w:tc>
          <w:tcPr>
            <w:tcW w:w="178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2.2</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112F" w:rsidRDefault="0034112F">
            <w:pPr>
              <w:spacing w:after="0"/>
              <w:ind w:left="135"/>
              <w:jc w:val="center"/>
            </w:pP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2.3</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4112F" w:rsidRDefault="0034112F">
            <w:pPr>
              <w:spacing w:after="0"/>
              <w:ind w:left="135"/>
              <w:jc w:val="center"/>
            </w:pPr>
          </w:p>
        </w:tc>
        <w:tc>
          <w:tcPr>
            <w:tcW w:w="178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4112F" w:rsidRDefault="0034112F"/>
        </w:tc>
      </w:tr>
      <w:tr w:rsidR="0034112F" w:rsidRPr="00B3197A">
        <w:trPr>
          <w:trHeight w:val="144"/>
          <w:tblCellSpacing w:w="20" w:type="nil"/>
        </w:trPr>
        <w:tc>
          <w:tcPr>
            <w:tcW w:w="0" w:type="auto"/>
            <w:gridSpan w:val="6"/>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b/>
                <w:color w:val="000000"/>
                <w:sz w:val="24"/>
                <w:lang w:val="ru-RU"/>
              </w:rPr>
              <w:t>Раздел 3.</w:t>
            </w:r>
            <w:r w:rsidRPr="00447D9C">
              <w:rPr>
                <w:rFonts w:ascii="Times New Roman" w:hAnsi="Times New Roman"/>
                <w:color w:val="000000"/>
                <w:sz w:val="24"/>
                <w:lang w:val="ru-RU"/>
              </w:rPr>
              <w:t xml:space="preserve"> </w:t>
            </w:r>
            <w:r w:rsidRPr="00447D9C">
              <w:rPr>
                <w:rFonts w:ascii="Times New Roman" w:hAnsi="Times New Roman"/>
                <w:b/>
                <w:color w:val="000000"/>
                <w:sz w:val="24"/>
                <w:lang w:val="ru-RU"/>
              </w:rPr>
              <w:t>ОСНОВЫ СПЕЦИАЛЬНОЙ ТЕОРИИ ОТНОСИТЕЛЬНОСТИ</w:t>
            </w:r>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3.1</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112F" w:rsidRDefault="0034112F">
            <w:pPr>
              <w:spacing w:after="0"/>
              <w:ind w:left="135"/>
              <w:jc w:val="center"/>
            </w:pP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112F" w:rsidRDefault="0034112F"/>
        </w:tc>
      </w:tr>
      <w:tr w:rsidR="0034112F">
        <w:trPr>
          <w:trHeight w:val="144"/>
          <w:tblCellSpacing w:w="20" w:type="nil"/>
        </w:trPr>
        <w:tc>
          <w:tcPr>
            <w:tcW w:w="0" w:type="auto"/>
            <w:gridSpan w:val="6"/>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4.1</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4112F" w:rsidRDefault="0034112F">
            <w:pPr>
              <w:spacing w:after="0"/>
              <w:ind w:left="135"/>
              <w:jc w:val="center"/>
            </w:pPr>
          </w:p>
        </w:tc>
        <w:tc>
          <w:tcPr>
            <w:tcW w:w="1787" w:type="dxa"/>
            <w:tcMar>
              <w:top w:w="50" w:type="dxa"/>
              <w:left w:w="100" w:type="dxa"/>
            </w:tcMar>
            <w:vAlign w:val="center"/>
          </w:tcPr>
          <w:p w:rsidR="0034112F" w:rsidRDefault="0034112F">
            <w:pPr>
              <w:spacing w:after="0"/>
              <w:ind w:left="135"/>
              <w:jc w:val="center"/>
            </w:pP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4.2</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112F" w:rsidRDefault="0034112F">
            <w:pPr>
              <w:spacing w:after="0"/>
              <w:ind w:left="135"/>
              <w:jc w:val="center"/>
            </w:pPr>
          </w:p>
        </w:tc>
        <w:tc>
          <w:tcPr>
            <w:tcW w:w="1787" w:type="dxa"/>
            <w:tcMar>
              <w:top w:w="50" w:type="dxa"/>
              <w:left w:w="100" w:type="dxa"/>
            </w:tcMar>
            <w:vAlign w:val="center"/>
          </w:tcPr>
          <w:p w:rsidR="0034112F" w:rsidRDefault="0034112F">
            <w:pPr>
              <w:spacing w:after="0"/>
              <w:ind w:left="135"/>
              <w:jc w:val="center"/>
            </w:pP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4.3</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4112F" w:rsidRDefault="0034112F">
            <w:pPr>
              <w:spacing w:after="0"/>
              <w:ind w:left="135"/>
              <w:jc w:val="center"/>
            </w:pPr>
          </w:p>
        </w:tc>
        <w:tc>
          <w:tcPr>
            <w:tcW w:w="1787" w:type="dxa"/>
            <w:tcMar>
              <w:top w:w="50" w:type="dxa"/>
              <w:left w:w="100" w:type="dxa"/>
            </w:tcMar>
            <w:vAlign w:val="center"/>
          </w:tcPr>
          <w:p w:rsidR="0034112F" w:rsidRDefault="0034112F">
            <w:pPr>
              <w:spacing w:after="0"/>
              <w:ind w:left="135"/>
              <w:jc w:val="center"/>
            </w:pP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4112F" w:rsidRDefault="0034112F"/>
        </w:tc>
      </w:tr>
      <w:tr w:rsidR="0034112F" w:rsidRPr="00B3197A">
        <w:trPr>
          <w:trHeight w:val="144"/>
          <w:tblCellSpacing w:w="20" w:type="nil"/>
        </w:trPr>
        <w:tc>
          <w:tcPr>
            <w:tcW w:w="0" w:type="auto"/>
            <w:gridSpan w:val="6"/>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b/>
                <w:color w:val="000000"/>
                <w:sz w:val="24"/>
                <w:lang w:val="ru-RU"/>
              </w:rPr>
              <w:t>Раздел 5.</w:t>
            </w:r>
            <w:r w:rsidRPr="00447D9C">
              <w:rPr>
                <w:rFonts w:ascii="Times New Roman" w:hAnsi="Times New Roman"/>
                <w:color w:val="000000"/>
                <w:sz w:val="24"/>
                <w:lang w:val="ru-RU"/>
              </w:rPr>
              <w:t xml:space="preserve"> </w:t>
            </w:r>
            <w:r w:rsidRPr="00447D9C">
              <w:rPr>
                <w:rFonts w:ascii="Times New Roman" w:hAnsi="Times New Roman"/>
                <w:b/>
                <w:color w:val="000000"/>
                <w:sz w:val="24"/>
                <w:lang w:val="ru-RU"/>
              </w:rPr>
              <w:t>ЭЛЕМЕНТЫ АСТРОНОМИИ И АСТРОФИЗИКИ</w:t>
            </w:r>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5.1</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4112F" w:rsidRDefault="0034112F">
            <w:pPr>
              <w:spacing w:after="0"/>
              <w:ind w:left="135"/>
              <w:jc w:val="center"/>
            </w:pP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4112F" w:rsidRDefault="0034112F"/>
        </w:tc>
      </w:tr>
      <w:tr w:rsidR="0034112F">
        <w:trPr>
          <w:trHeight w:val="144"/>
          <w:tblCellSpacing w:w="20" w:type="nil"/>
        </w:trPr>
        <w:tc>
          <w:tcPr>
            <w:tcW w:w="0" w:type="auto"/>
            <w:gridSpan w:val="6"/>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4112F" w:rsidRPr="00B3197A">
        <w:trPr>
          <w:trHeight w:val="144"/>
          <w:tblCellSpacing w:w="20" w:type="nil"/>
        </w:trPr>
        <w:tc>
          <w:tcPr>
            <w:tcW w:w="501" w:type="dxa"/>
            <w:tcMar>
              <w:top w:w="50" w:type="dxa"/>
              <w:left w:w="100" w:type="dxa"/>
            </w:tcMar>
            <w:vAlign w:val="center"/>
          </w:tcPr>
          <w:p w:rsidR="0034112F" w:rsidRDefault="00447D9C">
            <w:pPr>
              <w:spacing w:after="0"/>
            </w:pPr>
            <w:r>
              <w:rPr>
                <w:rFonts w:ascii="Times New Roman" w:hAnsi="Times New Roman"/>
                <w:color w:val="000000"/>
                <w:sz w:val="24"/>
              </w:rPr>
              <w:t>6.1</w:t>
            </w:r>
          </w:p>
        </w:tc>
        <w:tc>
          <w:tcPr>
            <w:tcW w:w="299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4112F" w:rsidRDefault="0034112F">
            <w:pPr>
              <w:spacing w:after="0"/>
              <w:ind w:left="135"/>
              <w:jc w:val="center"/>
            </w:pPr>
          </w:p>
        </w:tc>
        <w:tc>
          <w:tcPr>
            <w:tcW w:w="1787" w:type="dxa"/>
            <w:tcMar>
              <w:top w:w="50" w:type="dxa"/>
              <w:left w:w="100" w:type="dxa"/>
            </w:tcMar>
            <w:vAlign w:val="center"/>
          </w:tcPr>
          <w:p w:rsidR="0034112F" w:rsidRDefault="0034112F">
            <w:pPr>
              <w:spacing w:after="0"/>
              <w:ind w:left="135"/>
              <w:jc w:val="center"/>
            </w:pPr>
          </w:p>
        </w:tc>
        <w:tc>
          <w:tcPr>
            <w:tcW w:w="2646"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41</w:t>
              </w:r>
              <w:r>
                <w:rPr>
                  <w:rFonts w:ascii="Times New Roman" w:hAnsi="Times New Roman"/>
                  <w:color w:val="0000FF"/>
                  <w:u w:val="single"/>
                </w:rPr>
                <w:t>c</w:t>
              </w:r>
              <w:r w:rsidRPr="00447D9C">
                <w:rPr>
                  <w:rFonts w:ascii="Times New Roman" w:hAnsi="Times New Roman"/>
                  <w:color w:val="0000FF"/>
                  <w:u w:val="single"/>
                  <w:lang w:val="ru-RU"/>
                </w:rPr>
                <w:t>97</w:t>
              </w:r>
              <w:r>
                <w:rPr>
                  <w:rFonts w:ascii="Times New Roman" w:hAnsi="Times New Roman"/>
                  <w:color w:val="0000FF"/>
                  <w:u w:val="single"/>
                </w:rPr>
                <w:t>c</w:t>
              </w:r>
            </w:hyperlink>
          </w:p>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4112F" w:rsidRDefault="0034112F"/>
        </w:tc>
      </w:tr>
      <w:tr w:rsidR="0034112F">
        <w:trPr>
          <w:trHeight w:val="144"/>
          <w:tblCellSpacing w:w="20" w:type="nil"/>
        </w:trPr>
        <w:tc>
          <w:tcPr>
            <w:tcW w:w="0" w:type="auto"/>
            <w:gridSpan w:val="2"/>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4112F" w:rsidRDefault="0034112F">
            <w:pPr>
              <w:spacing w:after="0"/>
              <w:ind w:left="135"/>
              <w:jc w:val="center"/>
            </w:pPr>
          </w:p>
        </w:tc>
        <w:tc>
          <w:tcPr>
            <w:tcW w:w="1787" w:type="dxa"/>
            <w:tcMar>
              <w:top w:w="50" w:type="dxa"/>
              <w:left w:w="100" w:type="dxa"/>
            </w:tcMar>
            <w:vAlign w:val="center"/>
          </w:tcPr>
          <w:p w:rsidR="0034112F" w:rsidRDefault="0034112F">
            <w:pPr>
              <w:spacing w:after="0"/>
              <w:ind w:left="135"/>
              <w:jc w:val="center"/>
            </w:pPr>
          </w:p>
        </w:tc>
        <w:tc>
          <w:tcPr>
            <w:tcW w:w="2646" w:type="dxa"/>
            <w:tcMar>
              <w:top w:w="50" w:type="dxa"/>
              <w:left w:w="100" w:type="dxa"/>
            </w:tcMar>
            <w:vAlign w:val="center"/>
          </w:tcPr>
          <w:p w:rsidR="0034112F" w:rsidRDefault="0034112F">
            <w:pPr>
              <w:spacing w:after="0"/>
              <w:ind w:left="135"/>
            </w:pPr>
          </w:p>
        </w:tc>
      </w:tr>
      <w:tr w:rsidR="0034112F">
        <w:trPr>
          <w:trHeight w:val="144"/>
          <w:tblCellSpacing w:w="20" w:type="nil"/>
        </w:trPr>
        <w:tc>
          <w:tcPr>
            <w:tcW w:w="0" w:type="auto"/>
            <w:gridSpan w:val="2"/>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4112F" w:rsidRDefault="0034112F"/>
        </w:tc>
      </w:tr>
    </w:tbl>
    <w:p w:rsidR="0034112F" w:rsidRDefault="0034112F">
      <w:pPr>
        <w:sectPr w:rsidR="0034112F">
          <w:pgSz w:w="16383" w:h="11906" w:orient="landscape"/>
          <w:pgMar w:top="1134" w:right="850" w:bottom="1134" w:left="1701" w:header="720" w:footer="720" w:gutter="0"/>
          <w:cols w:space="720"/>
        </w:sectPr>
      </w:pPr>
    </w:p>
    <w:p w:rsidR="0034112F" w:rsidRDefault="0034112F">
      <w:pPr>
        <w:sectPr w:rsidR="0034112F">
          <w:pgSz w:w="16383" w:h="11906" w:orient="landscape"/>
          <w:pgMar w:top="1134" w:right="850" w:bottom="1134" w:left="1701" w:header="720" w:footer="720" w:gutter="0"/>
          <w:cols w:space="720"/>
        </w:sectPr>
      </w:pPr>
    </w:p>
    <w:p w:rsidR="0034112F" w:rsidRDefault="00447D9C">
      <w:pPr>
        <w:spacing w:after="0"/>
        <w:ind w:left="120"/>
      </w:pPr>
      <w:bookmarkStart w:id="12" w:name="block-17464549"/>
      <w:bookmarkEnd w:id="11"/>
      <w:r>
        <w:rPr>
          <w:rFonts w:ascii="Times New Roman" w:hAnsi="Times New Roman"/>
          <w:b/>
          <w:color w:val="000000"/>
          <w:sz w:val="28"/>
        </w:rPr>
        <w:lastRenderedPageBreak/>
        <w:t xml:space="preserve"> ПОУРОЧНОЕ ПЛАНИРОВАНИЕ </w:t>
      </w:r>
    </w:p>
    <w:p w:rsidR="0034112F" w:rsidRDefault="00447D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3"/>
        <w:gridCol w:w="6061"/>
        <w:gridCol w:w="993"/>
        <w:gridCol w:w="992"/>
        <w:gridCol w:w="1016"/>
        <w:gridCol w:w="1347"/>
        <w:gridCol w:w="2788"/>
      </w:tblGrid>
      <w:tr w:rsidR="0034112F" w:rsidTr="0025241C">
        <w:trPr>
          <w:trHeight w:val="144"/>
          <w:tblCellSpacing w:w="20" w:type="nil"/>
        </w:trPr>
        <w:tc>
          <w:tcPr>
            <w:tcW w:w="843" w:type="dxa"/>
            <w:vMerge w:val="restart"/>
            <w:tcMar>
              <w:top w:w="50" w:type="dxa"/>
              <w:left w:w="100" w:type="dxa"/>
            </w:tcMar>
            <w:vAlign w:val="center"/>
          </w:tcPr>
          <w:p w:rsidR="0034112F" w:rsidRDefault="00447D9C">
            <w:pPr>
              <w:spacing w:after="0"/>
              <w:ind w:left="135"/>
            </w:pPr>
            <w:r>
              <w:rPr>
                <w:rFonts w:ascii="Times New Roman" w:hAnsi="Times New Roman"/>
                <w:b/>
                <w:color w:val="000000"/>
                <w:sz w:val="24"/>
              </w:rPr>
              <w:t xml:space="preserve">№ п/п </w:t>
            </w:r>
          </w:p>
          <w:p w:rsidR="0034112F" w:rsidRDefault="0034112F">
            <w:pPr>
              <w:spacing w:after="0"/>
              <w:ind w:left="135"/>
            </w:pPr>
          </w:p>
        </w:tc>
        <w:tc>
          <w:tcPr>
            <w:tcW w:w="6061"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112F" w:rsidRDefault="0034112F">
            <w:pPr>
              <w:spacing w:after="0"/>
              <w:ind w:left="135"/>
            </w:pPr>
          </w:p>
        </w:tc>
        <w:tc>
          <w:tcPr>
            <w:tcW w:w="3001" w:type="dxa"/>
            <w:gridSpan w:val="3"/>
            <w:tcMar>
              <w:top w:w="50" w:type="dxa"/>
              <w:left w:w="100" w:type="dxa"/>
            </w:tcMar>
            <w:vAlign w:val="center"/>
          </w:tcPr>
          <w:p w:rsidR="0034112F" w:rsidRDefault="00447D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112F" w:rsidRDefault="0034112F">
            <w:pPr>
              <w:spacing w:after="0"/>
              <w:ind w:left="135"/>
            </w:pPr>
          </w:p>
        </w:tc>
        <w:tc>
          <w:tcPr>
            <w:tcW w:w="2788"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112F" w:rsidRDefault="0034112F">
            <w:pPr>
              <w:spacing w:after="0"/>
              <w:ind w:left="135"/>
            </w:pPr>
          </w:p>
        </w:tc>
      </w:tr>
      <w:tr w:rsidR="0034112F" w:rsidTr="0025241C">
        <w:trPr>
          <w:trHeight w:val="144"/>
          <w:tblCellSpacing w:w="20" w:type="nil"/>
        </w:trPr>
        <w:tc>
          <w:tcPr>
            <w:tcW w:w="843" w:type="dxa"/>
            <w:vMerge/>
            <w:tcBorders>
              <w:top w:val="nil"/>
            </w:tcBorders>
            <w:tcMar>
              <w:top w:w="50" w:type="dxa"/>
              <w:left w:w="100" w:type="dxa"/>
            </w:tcMar>
          </w:tcPr>
          <w:p w:rsidR="0034112F" w:rsidRDefault="0034112F"/>
        </w:tc>
        <w:tc>
          <w:tcPr>
            <w:tcW w:w="6061" w:type="dxa"/>
            <w:vMerge/>
            <w:tcBorders>
              <w:top w:val="nil"/>
            </w:tcBorders>
            <w:tcMar>
              <w:top w:w="50" w:type="dxa"/>
              <w:left w:w="100" w:type="dxa"/>
            </w:tcMar>
          </w:tcPr>
          <w:p w:rsidR="0034112F" w:rsidRDefault="0034112F"/>
        </w:tc>
        <w:tc>
          <w:tcPr>
            <w:tcW w:w="993"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112F" w:rsidRDefault="0034112F">
            <w:pPr>
              <w:spacing w:after="0"/>
              <w:ind w:left="135"/>
            </w:pPr>
          </w:p>
        </w:tc>
        <w:tc>
          <w:tcPr>
            <w:tcW w:w="992"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112F" w:rsidRDefault="0034112F">
            <w:pPr>
              <w:spacing w:after="0"/>
              <w:ind w:left="135"/>
            </w:pPr>
          </w:p>
        </w:tc>
        <w:tc>
          <w:tcPr>
            <w:tcW w:w="1016"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112F" w:rsidRDefault="0034112F">
            <w:pPr>
              <w:spacing w:after="0"/>
              <w:ind w:left="135"/>
            </w:pPr>
          </w:p>
        </w:tc>
        <w:tc>
          <w:tcPr>
            <w:tcW w:w="1347" w:type="dxa"/>
            <w:vMerge/>
            <w:tcBorders>
              <w:top w:val="nil"/>
            </w:tcBorders>
            <w:tcMar>
              <w:top w:w="50" w:type="dxa"/>
              <w:left w:w="100" w:type="dxa"/>
            </w:tcMar>
          </w:tcPr>
          <w:p w:rsidR="0034112F" w:rsidRDefault="0034112F"/>
        </w:tc>
        <w:tc>
          <w:tcPr>
            <w:tcW w:w="2788" w:type="dxa"/>
            <w:vMerge/>
            <w:tcBorders>
              <w:top w:val="nil"/>
            </w:tcBorders>
            <w:tcMar>
              <w:top w:w="50" w:type="dxa"/>
              <w:left w:w="100" w:type="dxa"/>
            </w:tcMar>
          </w:tcPr>
          <w:p w:rsidR="0034112F" w:rsidRDefault="0034112F"/>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Физика — наука о природе. Научные методы познания окружающего мира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32</w:t>
              </w:r>
              <w:r>
                <w:rPr>
                  <w:rFonts w:ascii="Times New Roman" w:hAnsi="Times New Roman"/>
                  <w:color w:val="0000FF"/>
                  <w:u w:val="single"/>
                </w:rPr>
                <w:t>e</w:t>
              </w:r>
              <w:r w:rsidRPr="00447D9C">
                <w:rPr>
                  <w:rFonts w:ascii="Times New Roman" w:hAnsi="Times New Roman"/>
                  <w:color w:val="0000FF"/>
                  <w:u w:val="single"/>
                  <w:lang w:val="ru-RU"/>
                </w:rPr>
                <w:t>2</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33</w:t>
              </w:r>
              <w:r>
                <w:rPr>
                  <w:rFonts w:ascii="Times New Roman" w:hAnsi="Times New Roman"/>
                  <w:color w:val="0000FF"/>
                  <w:u w:val="single"/>
                </w:rPr>
                <w:t>e</w:t>
              </w:r>
              <w:r w:rsidRPr="00447D9C">
                <w:rPr>
                  <w:rFonts w:ascii="Times New Roman" w:hAnsi="Times New Roman"/>
                  <w:color w:val="0000FF"/>
                  <w:u w:val="single"/>
                  <w:lang w:val="ru-RU"/>
                </w:rPr>
                <w:t>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3508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w:t>
            </w:r>
          </w:p>
        </w:tc>
        <w:tc>
          <w:tcPr>
            <w:tcW w:w="6061"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3620</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w:t>
            </w:r>
          </w:p>
        </w:tc>
        <w:tc>
          <w:tcPr>
            <w:tcW w:w="6061"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372</w:t>
              </w:r>
              <w:r>
                <w:rPr>
                  <w:rFonts w:ascii="Times New Roman" w:hAnsi="Times New Roman"/>
                  <w:color w:val="0000FF"/>
                  <w:u w:val="single"/>
                </w:rPr>
                <w:t>e</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Свободное падение. Ускорение свободного падения</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39</w:t>
              </w:r>
              <w:r>
                <w:rPr>
                  <w:rFonts w:ascii="Times New Roman" w:hAnsi="Times New Roman"/>
                  <w:color w:val="0000FF"/>
                  <w:u w:val="single"/>
                </w:rPr>
                <w:t>cc</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7</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Криволинейное движение. Движение материальной точки по окружности</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8</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w:t>
              </w:r>
              <w:r>
                <w:rPr>
                  <w:rFonts w:ascii="Times New Roman" w:hAnsi="Times New Roman"/>
                  <w:color w:val="0000FF"/>
                  <w:u w:val="single"/>
                </w:rPr>
                <w:t>be</w:t>
              </w:r>
              <w:r w:rsidRPr="00447D9C">
                <w:rPr>
                  <w:rFonts w:ascii="Times New Roman" w:hAnsi="Times New Roman"/>
                  <w:color w:val="0000FF"/>
                  <w:u w:val="single"/>
                  <w:lang w:val="ru-RU"/>
                </w:rPr>
                <w:t>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9</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Масса тела. Сила. Принцип суперпозиции сил. </w:t>
            </w:r>
            <w:proofErr w:type="spellStart"/>
            <w:r w:rsidRPr="00447D9C">
              <w:rPr>
                <w:rFonts w:ascii="Times New Roman" w:hAnsi="Times New Roman"/>
                <w:color w:val="000000"/>
                <w:sz w:val="24"/>
                <w:lang w:val="ru-RU"/>
              </w:rPr>
              <w:t>Второи</w:t>
            </w:r>
            <w:proofErr w:type="spellEnd"/>
            <w:r w:rsidRPr="00447D9C">
              <w:rPr>
                <w:rFonts w:ascii="Times New Roman" w:hAnsi="Times New Roman"/>
                <w:color w:val="000000"/>
                <w:sz w:val="24"/>
                <w:lang w:val="ru-RU"/>
              </w:rPr>
              <w:t xml:space="preserve">̆ </w:t>
            </w:r>
            <w:r w:rsidRPr="00447D9C">
              <w:rPr>
                <w:rFonts w:ascii="Times New Roman" w:hAnsi="Times New Roman"/>
                <w:color w:val="000000"/>
                <w:sz w:val="24"/>
                <w:lang w:val="ru-RU"/>
              </w:rPr>
              <w:lastRenderedPageBreak/>
              <w:t xml:space="preserve">закон Ньютона для </w:t>
            </w:r>
            <w:proofErr w:type="spellStart"/>
            <w:r w:rsidRPr="00447D9C">
              <w:rPr>
                <w:rFonts w:ascii="Times New Roman" w:hAnsi="Times New Roman"/>
                <w:color w:val="000000"/>
                <w:sz w:val="24"/>
                <w:lang w:val="ru-RU"/>
              </w:rPr>
              <w:t>материальнои</w:t>
            </w:r>
            <w:proofErr w:type="spellEnd"/>
            <w:r w:rsidRPr="00447D9C">
              <w:rPr>
                <w:rFonts w:ascii="Times New Roman" w:hAnsi="Times New Roman"/>
                <w:color w:val="000000"/>
                <w:sz w:val="24"/>
                <w:lang w:val="ru-RU"/>
              </w:rPr>
              <w:t>̆ точки</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w:t>
              </w:r>
              <w:r>
                <w:rPr>
                  <w:rFonts w:ascii="Times New Roman" w:hAnsi="Times New Roman"/>
                  <w:color w:val="0000FF"/>
                  <w:u w:val="single"/>
                </w:rPr>
                <w:t>be</w:t>
              </w:r>
              <w:r w:rsidRPr="00447D9C">
                <w:rPr>
                  <w:rFonts w:ascii="Times New Roman" w:hAnsi="Times New Roman"/>
                  <w:color w:val="0000FF"/>
                  <w:u w:val="single"/>
                  <w:lang w:val="ru-RU"/>
                </w:rPr>
                <w:t>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10</w:t>
            </w:r>
          </w:p>
        </w:tc>
        <w:tc>
          <w:tcPr>
            <w:tcW w:w="6061"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Третии</w:t>
            </w:r>
            <w:proofErr w:type="spellEnd"/>
            <w:r w:rsidRPr="00447D9C">
              <w:rPr>
                <w:rFonts w:ascii="Times New Roman" w:hAnsi="Times New Roman"/>
                <w:color w:val="000000"/>
                <w:sz w:val="24"/>
                <w:lang w:val="ru-RU"/>
              </w:rPr>
              <w:t>̆ закон Ньютона для материальных точек</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w:t>
              </w:r>
              <w:r>
                <w:rPr>
                  <w:rFonts w:ascii="Times New Roman" w:hAnsi="Times New Roman"/>
                  <w:color w:val="0000FF"/>
                  <w:u w:val="single"/>
                </w:rPr>
                <w:t>be</w:t>
              </w:r>
              <w:r w:rsidRPr="00447D9C">
                <w:rPr>
                  <w:rFonts w:ascii="Times New Roman" w:hAnsi="Times New Roman"/>
                  <w:color w:val="0000FF"/>
                  <w:u w:val="single"/>
                  <w:lang w:val="ru-RU"/>
                </w:rPr>
                <w:t>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11</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w:t>
              </w:r>
              <w:r>
                <w:rPr>
                  <w:rFonts w:ascii="Times New Roman" w:hAnsi="Times New Roman"/>
                  <w:color w:val="0000FF"/>
                  <w:u w:val="single"/>
                </w:rPr>
                <w:t>d</w:t>
              </w:r>
              <w:r w:rsidRPr="00447D9C">
                <w:rPr>
                  <w:rFonts w:ascii="Times New Roman" w:hAnsi="Times New Roman"/>
                  <w:color w:val="0000FF"/>
                  <w:u w:val="single"/>
                  <w:lang w:val="ru-RU"/>
                </w:rPr>
                <w:t>00</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12</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Сила упругости. Закон Гука. Вес тела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w:t>
              </w:r>
              <w:r>
                <w:rPr>
                  <w:rFonts w:ascii="Times New Roman" w:hAnsi="Times New Roman"/>
                  <w:color w:val="0000FF"/>
                  <w:u w:val="single"/>
                </w:rPr>
                <w:t>e</w:t>
              </w:r>
              <w:r w:rsidRPr="00447D9C">
                <w:rPr>
                  <w:rFonts w:ascii="Times New Roman" w:hAnsi="Times New Roman"/>
                  <w:color w:val="0000FF"/>
                  <w:u w:val="single"/>
                  <w:lang w:val="ru-RU"/>
                </w:rPr>
                <w:t>18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13</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3</w:t>
              </w:r>
              <w:r>
                <w:rPr>
                  <w:rFonts w:ascii="Times New Roman" w:hAnsi="Times New Roman"/>
                  <w:color w:val="0000FF"/>
                  <w:u w:val="single"/>
                </w:rPr>
                <w:t>f</w:t>
              </w:r>
              <w:r w:rsidRPr="00447D9C">
                <w:rPr>
                  <w:rFonts w:ascii="Times New Roman" w:hAnsi="Times New Roman"/>
                  <w:color w:val="0000FF"/>
                  <w:u w:val="single"/>
                  <w:lang w:val="ru-RU"/>
                </w:rPr>
                <w:t>76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14</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Поступательное и вращательное движение абсолютно </w:t>
            </w:r>
            <w:proofErr w:type="spellStart"/>
            <w:r w:rsidRPr="00447D9C">
              <w:rPr>
                <w:rFonts w:ascii="Times New Roman" w:hAnsi="Times New Roman"/>
                <w:color w:val="000000"/>
                <w:sz w:val="24"/>
                <w:lang w:val="ru-RU"/>
              </w:rPr>
              <w:t>твёрдого</w:t>
            </w:r>
            <w:proofErr w:type="spellEnd"/>
            <w:r w:rsidRPr="00447D9C">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41</w:t>
              </w:r>
              <w:r>
                <w:rPr>
                  <w:rFonts w:ascii="Times New Roman" w:hAnsi="Times New Roman"/>
                  <w:color w:val="0000FF"/>
                  <w:u w:val="single"/>
                </w:rPr>
                <w:t>a</w:t>
              </w:r>
              <w:r w:rsidRPr="00447D9C">
                <w:rPr>
                  <w:rFonts w:ascii="Times New Roman" w:hAnsi="Times New Roman"/>
                  <w:color w:val="0000FF"/>
                  <w:u w:val="single"/>
                  <w:lang w:val="ru-RU"/>
                </w:rPr>
                <w:t>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15</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43</w:t>
              </w:r>
              <w:r>
                <w:rPr>
                  <w:rFonts w:ascii="Times New Roman" w:hAnsi="Times New Roman"/>
                  <w:color w:val="0000FF"/>
                  <w:u w:val="single"/>
                </w:rPr>
                <w:t>d</w:t>
              </w:r>
              <w:r w:rsidRPr="00447D9C">
                <w:rPr>
                  <w:rFonts w:ascii="Times New Roman" w:hAnsi="Times New Roman"/>
                  <w:color w:val="0000FF"/>
                  <w:u w:val="single"/>
                  <w:lang w:val="ru-RU"/>
                </w:rPr>
                <w:t>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16</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4502</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17</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Потенциальная энергия. Потенциальная энергия упруго </w:t>
            </w:r>
            <w:proofErr w:type="spellStart"/>
            <w:r w:rsidRPr="00447D9C">
              <w:rPr>
                <w:rFonts w:ascii="Times New Roman" w:hAnsi="Times New Roman"/>
                <w:color w:val="000000"/>
                <w:sz w:val="24"/>
                <w:lang w:val="ru-RU"/>
              </w:rPr>
              <w:t>деформированнои</w:t>
            </w:r>
            <w:proofErr w:type="spellEnd"/>
            <w:r w:rsidRPr="00447D9C">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461</w:t>
              </w:r>
              <w:r>
                <w:rPr>
                  <w:rFonts w:ascii="Times New Roman" w:hAnsi="Times New Roman"/>
                  <w:color w:val="0000FF"/>
                  <w:u w:val="single"/>
                </w:rPr>
                <w:t>a</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18</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Потенциальные и </w:t>
            </w:r>
            <w:proofErr w:type="spellStart"/>
            <w:r w:rsidRPr="00447D9C">
              <w:rPr>
                <w:rFonts w:ascii="Times New Roman" w:hAnsi="Times New Roman"/>
                <w:color w:val="000000"/>
                <w:sz w:val="24"/>
                <w:lang w:val="ru-RU"/>
              </w:rPr>
              <w:t>непотенциальные</w:t>
            </w:r>
            <w:proofErr w:type="spellEnd"/>
            <w:r w:rsidRPr="00447D9C">
              <w:rPr>
                <w:rFonts w:ascii="Times New Roman" w:hAnsi="Times New Roman"/>
                <w:color w:val="000000"/>
                <w:sz w:val="24"/>
                <w:lang w:val="ru-RU"/>
              </w:rPr>
              <w:t xml:space="preserve"> силы. Связь работы </w:t>
            </w:r>
            <w:proofErr w:type="spellStart"/>
            <w:r w:rsidRPr="00447D9C">
              <w:rPr>
                <w:rFonts w:ascii="Times New Roman" w:hAnsi="Times New Roman"/>
                <w:color w:val="000000"/>
                <w:sz w:val="24"/>
                <w:lang w:val="ru-RU"/>
              </w:rPr>
              <w:t>непотенциальных</w:t>
            </w:r>
            <w:proofErr w:type="spellEnd"/>
            <w:r w:rsidRPr="00447D9C">
              <w:rPr>
                <w:rFonts w:ascii="Times New Roman" w:hAnsi="Times New Roman"/>
                <w:color w:val="000000"/>
                <w:sz w:val="24"/>
                <w:lang w:val="ru-RU"/>
              </w:rPr>
              <w:t xml:space="preserve"> сил с изменением </w:t>
            </w:r>
            <w:proofErr w:type="spellStart"/>
            <w:r w:rsidRPr="00447D9C">
              <w:rPr>
                <w:rFonts w:ascii="Times New Roman" w:hAnsi="Times New Roman"/>
                <w:color w:val="000000"/>
                <w:sz w:val="24"/>
                <w:lang w:val="ru-RU"/>
              </w:rPr>
              <w:t>механическои</w:t>
            </w:r>
            <w:proofErr w:type="spellEnd"/>
            <w:r w:rsidRPr="00447D9C">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478</w:t>
              </w:r>
              <w:r>
                <w:rPr>
                  <w:rFonts w:ascii="Times New Roman" w:hAnsi="Times New Roman"/>
                  <w:color w:val="0000FF"/>
                  <w:u w:val="single"/>
                </w:rPr>
                <w:t>c</w:t>
              </w:r>
            </w:hyperlink>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19</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lastRenderedPageBreak/>
              <w:t>20</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4</w:t>
              </w:r>
              <w:r>
                <w:rPr>
                  <w:rFonts w:ascii="Times New Roman" w:hAnsi="Times New Roman"/>
                  <w:color w:val="0000FF"/>
                  <w:u w:val="single"/>
                </w:rPr>
                <w:t>b</w:t>
              </w:r>
              <w:r w:rsidRPr="00447D9C">
                <w:rPr>
                  <w:rFonts w:ascii="Times New Roman" w:hAnsi="Times New Roman"/>
                  <w:color w:val="0000FF"/>
                  <w:u w:val="single"/>
                  <w:lang w:val="ru-RU"/>
                </w:rPr>
                <w:t>74</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21</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4</w:t>
              </w:r>
              <w:r>
                <w:rPr>
                  <w:rFonts w:ascii="Times New Roman" w:hAnsi="Times New Roman"/>
                  <w:color w:val="0000FF"/>
                  <w:u w:val="single"/>
                </w:rPr>
                <w:t>dc</w:t>
              </w:r>
              <w:r w:rsidRPr="00447D9C">
                <w:rPr>
                  <w:rFonts w:ascii="Times New Roman" w:hAnsi="Times New Roman"/>
                  <w:color w:val="0000FF"/>
                  <w:u w:val="single"/>
                  <w:lang w:val="ru-RU"/>
                </w:rPr>
                <w:t>2</w:t>
              </w:r>
            </w:hyperlink>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22</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23</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Масса молекул. Количество вещества. Постоянная Авогадро</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24</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25</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Идеальный газ в МКТ. Основное уравнение МКТ</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26</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511</w:t>
              </w:r>
              <w:r>
                <w:rPr>
                  <w:rFonts w:ascii="Times New Roman" w:hAnsi="Times New Roman"/>
                  <w:color w:val="0000FF"/>
                  <w:u w:val="single"/>
                </w:rPr>
                <w:t>e</w:t>
              </w:r>
            </w:hyperlink>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27</w:t>
            </w:r>
          </w:p>
        </w:tc>
        <w:tc>
          <w:tcPr>
            <w:tcW w:w="6061"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28</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29</w:t>
            </w:r>
          </w:p>
        </w:tc>
        <w:tc>
          <w:tcPr>
            <w:tcW w:w="6061"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Изопроцессы</w:t>
            </w:r>
            <w:proofErr w:type="spellEnd"/>
            <w:r w:rsidRPr="00447D9C">
              <w:rPr>
                <w:rFonts w:ascii="Times New Roman" w:hAnsi="Times New Roman"/>
                <w:color w:val="000000"/>
                <w:sz w:val="24"/>
                <w:lang w:val="ru-RU"/>
              </w:rPr>
              <w:t xml:space="preserve"> в идеальном газе и их графическое представление</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570</w:t>
              </w:r>
              <w:r>
                <w:rPr>
                  <w:rFonts w:ascii="Times New Roman" w:hAnsi="Times New Roman"/>
                  <w:color w:val="0000FF"/>
                  <w:u w:val="single"/>
                </w:rPr>
                <w:t>e</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30</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Внутренняя энергия </w:t>
            </w:r>
            <w:proofErr w:type="spellStart"/>
            <w:r w:rsidRPr="00447D9C">
              <w:rPr>
                <w:rFonts w:ascii="Times New Roman" w:hAnsi="Times New Roman"/>
                <w:color w:val="000000"/>
                <w:sz w:val="24"/>
                <w:lang w:val="ru-RU"/>
              </w:rPr>
              <w:t>термодинамическои</w:t>
            </w:r>
            <w:proofErr w:type="spellEnd"/>
            <w:r w:rsidRPr="00447D9C">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5952</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31</w:t>
            </w:r>
          </w:p>
        </w:tc>
        <w:tc>
          <w:tcPr>
            <w:tcW w:w="6061"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5</w:t>
              </w:r>
              <w:r>
                <w:rPr>
                  <w:rFonts w:ascii="Times New Roman" w:hAnsi="Times New Roman"/>
                  <w:color w:val="0000FF"/>
                  <w:u w:val="single"/>
                </w:rPr>
                <w:t>c</w:t>
              </w:r>
              <w:r w:rsidRPr="00447D9C">
                <w:rPr>
                  <w:rFonts w:ascii="Times New Roman" w:hAnsi="Times New Roman"/>
                  <w:color w:val="0000FF"/>
                  <w:u w:val="single"/>
                  <w:lang w:val="ru-RU"/>
                </w:rPr>
                <w:t>36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32</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Удельная </w:t>
            </w:r>
            <w:proofErr w:type="spellStart"/>
            <w:r w:rsidRPr="00447D9C">
              <w:rPr>
                <w:rFonts w:ascii="Times New Roman" w:hAnsi="Times New Roman"/>
                <w:color w:val="000000"/>
                <w:sz w:val="24"/>
                <w:lang w:val="ru-RU"/>
              </w:rPr>
              <w:t>теплоёмкость</w:t>
            </w:r>
            <w:proofErr w:type="spellEnd"/>
            <w:r w:rsidRPr="00447D9C">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5</w:t>
              </w:r>
              <w:r>
                <w:rPr>
                  <w:rFonts w:ascii="Times New Roman" w:hAnsi="Times New Roman"/>
                  <w:color w:val="0000FF"/>
                  <w:u w:val="single"/>
                </w:rPr>
                <w:t>c</w:t>
              </w:r>
              <w:r w:rsidRPr="00447D9C">
                <w:rPr>
                  <w:rFonts w:ascii="Times New Roman" w:hAnsi="Times New Roman"/>
                  <w:color w:val="0000FF"/>
                  <w:u w:val="single"/>
                  <w:lang w:val="ru-RU"/>
                </w:rPr>
                <w:t>36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lastRenderedPageBreak/>
              <w:t>33</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Первый закон термодинамики и его применение к </w:t>
            </w:r>
            <w:proofErr w:type="spellStart"/>
            <w:r w:rsidRPr="00447D9C">
              <w:rPr>
                <w:rFonts w:ascii="Times New Roman" w:hAnsi="Times New Roman"/>
                <w:color w:val="000000"/>
                <w:sz w:val="24"/>
                <w:lang w:val="ru-RU"/>
              </w:rPr>
              <w:t>изопроцессам</w:t>
            </w:r>
            <w:proofErr w:type="spellEnd"/>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34</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Необратимость процессов в природе. Второй закон термодинамики</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6230</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35</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Принцип действия и КПД тепловой машины</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600</w:t>
              </w:r>
              <w:r>
                <w:rPr>
                  <w:rFonts w:ascii="Times New Roman" w:hAnsi="Times New Roman"/>
                  <w:color w:val="0000FF"/>
                  <w:u w:val="single"/>
                </w:rPr>
                <w:t>a</w:t>
              </w:r>
            </w:hyperlink>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36</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Цикл Карно и его КПД</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37</w:t>
            </w:r>
          </w:p>
        </w:tc>
        <w:tc>
          <w:tcPr>
            <w:tcW w:w="6061"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38</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Обобщающий урок «Молекулярная физика. Основы термодинамики»</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6938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39</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w:t>
              </w:r>
              <w:r>
                <w:rPr>
                  <w:rFonts w:ascii="Times New Roman" w:hAnsi="Times New Roman"/>
                  <w:color w:val="0000FF"/>
                  <w:u w:val="single"/>
                </w:rPr>
                <w:t>a</w:t>
              </w:r>
              <w:r w:rsidRPr="00447D9C">
                <w:rPr>
                  <w:rFonts w:ascii="Times New Roman" w:hAnsi="Times New Roman"/>
                  <w:color w:val="0000FF"/>
                  <w:u w:val="single"/>
                  <w:lang w:val="ru-RU"/>
                </w:rPr>
                <w:t>50</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40</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Парообразование и конденсация. Испарение и кипение</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63</w:t>
              </w:r>
              <w:r>
                <w:rPr>
                  <w:rFonts w:ascii="Times New Roman" w:hAnsi="Times New Roman"/>
                  <w:color w:val="0000FF"/>
                  <w:u w:val="single"/>
                </w:rPr>
                <w:t>b</w:t>
              </w:r>
              <w:r w:rsidRPr="00447D9C">
                <w:rPr>
                  <w:rFonts w:ascii="Times New Roman" w:hAnsi="Times New Roman"/>
                  <w:color w:val="0000FF"/>
                  <w:u w:val="single"/>
                  <w:lang w:val="ru-RU"/>
                </w:rPr>
                <w:t>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41</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64</w:t>
              </w:r>
              <w:r>
                <w:rPr>
                  <w:rFonts w:ascii="Times New Roman" w:hAnsi="Times New Roman"/>
                  <w:color w:val="0000FF"/>
                  <w:u w:val="single"/>
                </w:rPr>
                <w:t>d</w:t>
              </w:r>
              <w:r w:rsidRPr="00447D9C">
                <w:rPr>
                  <w:rFonts w:ascii="Times New Roman" w:hAnsi="Times New Roman"/>
                  <w:color w:val="0000FF"/>
                  <w:u w:val="single"/>
                  <w:lang w:val="ru-RU"/>
                </w:rPr>
                <w:t>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42</w:t>
            </w:r>
          </w:p>
        </w:tc>
        <w:tc>
          <w:tcPr>
            <w:tcW w:w="6061" w:type="dxa"/>
            <w:tcMar>
              <w:top w:w="50" w:type="dxa"/>
              <w:left w:w="100" w:type="dxa"/>
            </w:tcMar>
            <w:vAlign w:val="center"/>
          </w:tcPr>
          <w:p w:rsidR="0034112F" w:rsidRDefault="00447D9C">
            <w:pPr>
              <w:spacing w:after="0"/>
              <w:ind w:left="135"/>
            </w:pPr>
            <w:proofErr w:type="spellStart"/>
            <w:r w:rsidRPr="00447D9C">
              <w:rPr>
                <w:rFonts w:ascii="Times New Roman" w:hAnsi="Times New Roman"/>
                <w:color w:val="000000"/>
                <w:sz w:val="24"/>
                <w:lang w:val="ru-RU"/>
              </w:rPr>
              <w:t>Твёрдое</w:t>
            </w:r>
            <w:proofErr w:type="spellEnd"/>
            <w:r w:rsidRPr="00447D9C">
              <w:rPr>
                <w:rFonts w:ascii="Times New Roman" w:hAnsi="Times New Roman"/>
                <w:color w:val="000000"/>
                <w:sz w:val="24"/>
                <w:lang w:val="ru-RU"/>
              </w:rPr>
              <w:t xml:space="preserve"> тело. Кристаллические и аморфные тела. Анизотропия </w:t>
            </w:r>
            <w:proofErr w:type="spellStart"/>
            <w:r w:rsidRPr="00447D9C">
              <w:rPr>
                <w:rFonts w:ascii="Times New Roman" w:hAnsi="Times New Roman"/>
                <w:color w:val="000000"/>
                <w:sz w:val="24"/>
                <w:lang w:val="ru-RU"/>
              </w:rPr>
              <w:t>свойств</w:t>
            </w:r>
            <w:proofErr w:type="spellEnd"/>
            <w:r w:rsidRPr="00447D9C">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65</w:t>
              </w:r>
              <w:r>
                <w:rPr>
                  <w:rFonts w:ascii="Times New Roman" w:hAnsi="Times New Roman"/>
                  <w:color w:val="0000FF"/>
                  <w:u w:val="single"/>
                </w:rPr>
                <w:t>f</w:t>
              </w:r>
              <w:r w:rsidRPr="00447D9C">
                <w:rPr>
                  <w:rFonts w:ascii="Times New Roman" w:hAnsi="Times New Roman"/>
                  <w:color w:val="0000FF"/>
                  <w:u w:val="single"/>
                  <w:lang w:val="ru-RU"/>
                </w:rPr>
                <w:t>0</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43</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6708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44</w:t>
            </w:r>
          </w:p>
        </w:tc>
        <w:tc>
          <w:tcPr>
            <w:tcW w:w="6061"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6820</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45</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Электризация тел. </w:t>
            </w:r>
            <w:proofErr w:type="spellStart"/>
            <w:r w:rsidRPr="00447D9C">
              <w:rPr>
                <w:rFonts w:ascii="Times New Roman" w:hAnsi="Times New Roman"/>
                <w:color w:val="000000"/>
                <w:sz w:val="24"/>
                <w:lang w:val="ru-RU"/>
              </w:rPr>
              <w:t>Электрическии</w:t>
            </w:r>
            <w:proofErr w:type="spellEnd"/>
            <w:r w:rsidRPr="00447D9C">
              <w:rPr>
                <w:rFonts w:ascii="Times New Roman" w:hAnsi="Times New Roman"/>
                <w:color w:val="000000"/>
                <w:sz w:val="24"/>
                <w:lang w:val="ru-RU"/>
              </w:rPr>
              <w:t>̆ заряд. Два вида электрических зарядов</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w:t>
              </w:r>
              <w:r>
                <w:rPr>
                  <w:rFonts w:ascii="Times New Roman" w:hAnsi="Times New Roman"/>
                  <w:color w:val="0000FF"/>
                  <w:u w:val="single"/>
                </w:rPr>
                <w:t>bcc</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46</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w:t>
              </w:r>
              <w:r>
                <w:rPr>
                  <w:rFonts w:ascii="Times New Roman" w:hAnsi="Times New Roman"/>
                  <w:color w:val="0000FF"/>
                  <w:u w:val="single"/>
                </w:rPr>
                <w:t>bcc</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47</w:t>
            </w:r>
          </w:p>
        </w:tc>
        <w:tc>
          <w:tcPr>
            <w:tcW w:w="6061" w:type="dxa"/>
            <w:tcMar>
              <w:top w:w="50" w:type="dxa"/>
              <w:left w:w="100" w:type="dxa"/>
            </w:tcMar>
            <w:vAlign w:val="center"/>
          </w:tcPr>
          <w:p w:rsidR="0034112F" w:rsidRDefault="00447D9C">
            <w:pPr>
              <w:spacing w:after="0"/>
              <w:ind w:left="135"/>
            </w:pPr>
            <w:proofErr w:type="spellStart"/>
            <w:r w:rsidRPr="00447D9C">
              <w:rPr>
                <w:rFonts w:ascii="Times New Roman" w:hAnsi="Times New Roman"/>
                <w:color w:val="000000"/>
                <w:sz w:val="24"/>
                <w:lang w:val="ru-RU"/>
              </w:rPr>
              <w:t>Взаимодействие</w:t>
            </w:r>
            <w:proofErr w:type="spellEnd"/>
            <w:r w:rsidRPr="00447D9C">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447D9C">
                <w:rPr>
                  <w:rFonts w:ascii="Times New Roman" w:hAnsi="Times New Roman"/>
                  <w:color w:val="0000FF"/>
                  <w:u w:val="single"/>
                  <w:lang w:val="ru-RU"/>
                </w:rPr>
                <w:t>4</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48</w:t>
            </w:r>
          </w:p>
        </w:tc>
        <w:tc>
          <w:tcPr>
            <w:tcW w:w="6061" w:type="dxa"/>
            <w:tcMar>
              <w:top w:w="50" w:type="dxa"/>
              <w:left w:w="100" w:type="dxa"/>
            </w:tcMar>
            <w:vAlign w:val="center"/>
          </w:tcPr>
          <w:p w:rsidR="0034112F" w:rsidRDefault="00447D9C">
            <w:pPr>
              <w:spacing w:after="0"/>
              <w:ind w:left="135"/>
            </w:pPr>
            <w:proofErr w:type="spellStart"/>
            <w:r w:rsidRPr="00447D9C">
              <w:rPr>
                <w:rFonts w:ascii="Times New Roman" w:hAnsi="Times New Roman"/>
                <w:color w:val="000000"/>
                <w:sz w:val="24"/>
                <w:lang w:val="ru-RU"/>
              </w:rPr>
              <w:t>Напряжённость</w:t>
            </w:r>
            <w:proofErr w:type="spellEnd"/>
            <w:r w:rsidRPr="00447D9C">
              <w:rPr>
                <w:rFonts w:ascii="Times New Roman" w:hAnsi="Times New Roman"/>
                <w:color w:val="000000"/>
                <w:sz w:val="24"/>
                <w:lang w:val="ru-RU"/>
              </w:rPr>
              <w:t xml:space="preserve"> электрического поля. Принцип суперпозиции электрических </w:t>
            </w:r>
            <w:proofErr w:type="spellStart"/>
            <w:r w:rsidRPr="00447D9C">
              <w:rPr>
                <w:rFonts w:ascii="Times New Roman" w:hAnsi="Times New Roman"/>
                <w:color w:val="000000"/>
                <w:sz w:val="24"/>
                <w:lang w:val="ru-RU"/>
              </w:rPr>
              <w:t>полеи</w:t>
            </w:r>
            <w:proofErr w:type="spellEnd"/>
            <w:r w:rsidRPr="00447D9C">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447D9C">
                <w:rPr>
                  <w:rFonts w:ascii="Times New Roman" w:hAnsi="Times New Roman"/>
                  <w:color w:val="0000FF"/>
                  <w:u w:val="single"/>
                  <w:lang w:val="ru-RU"/>
                </w:rPr>
                <w:t>2</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49</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6</w:t>
              </w:r>
              <w:r>
                <w:rPr>
                  <w:rFonts w:ascii="Times New Roman" w:hAnsi="Times New Roman"/>
                  <w:color w:val="0000FF"/>
                  <w:u w:val="single"/>
                </w:rPr>
                <w:t>f</w:t>
              </w:r>
              <w:r w:rsidRPr="00447D9C">
                <w:rPr>
                  <w:rFonts w:ascii="Times New Roman" w:hAnsi="Times New Roman"/>
                  <w:color w:val="0000FF"/>
                  <w:u w:val="single"/>
                  <w:lang w:val="ru-RU"/>
                </w:rPr>
                <w:t>00</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50</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7018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51</w:t>
            </w:r>
          </w:p>
        </w:tc>
        <w:tc>
          <w:tcPr>
            <w:tcW w:w="6061"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7126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52</w:t>
            </w:r>
          </w:p>
        </w:tc>
        <w:tc>
          <w:tcPr>
            <w:tcW w:w="6061"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Электроёмкость</w:t>
            </w:r>
            <w:proofErr w:type="spellEnd"/>
            <w:r w:rsidRPr="00447D9C">
              <w:rPr>
                <w:rFonts w:ascii="Times New Roman" w:hAnsi="Times New Roman"/>
                <w:color w:val="000000"/>
                <w:sz w:val="24"/>
                <w:lang w:val="ru-RU"/>
              </w:rPr>
              <w:t xml:space="preserve"> плоского конденсатора. Энергия заряженного конденсатора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72</w:t>
              </w:r>
              <w:r>
                <w:rPr>
                  <w:rFonts w:ascii="Times New Roman" w:hAnsi="Times New Roman"/>
                  <w:color w:val="0000FF"/>
                  <w:u w:val="single"/>
                </w:rPr>
                <w:t>c</w:t>
              </w:r>
              <w:r w:rsidRPr="00447D9C">
                <w:rPr>
                  <w:rFonts w:ascii="Times New Roman" w:hAnsi="Times New Roman"/>
                  <w:color w:val="0000FF"/>
                  <w:u w:val="single"/>
                  <w:lang w:val="ru-RU"/>
                </w:rPr>
                <w:t>0</w:t>
              </w:r>
            </w:hyperlink>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53</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Лабораторная работа "Измерение </w:t>
            </w:r>
            <w:proofErr w:type="spellStart"/>
            <w:r w:rsidRPr="00447D9C">
              <w:rPr>
                <w:rFonts w:ascii="Times New Roman" w:hAnsi="Times New Roman"/>
                <w:color w:val="000000"/>
                <w:sz w:val="24"/>
                <w:lang w:val="ru-RU"/>
              </w:rPr>
              <w:t>электроёмкости</w:t>
            </w:r>
            <w:proofErr w:type="spellEnd"/>
            <w:r w:rsidRPr="00447D9C">
              <w:rPr>
                <w:rFonts w:ascii="Times New Roman" w:hAnsi="Times New Roman"/>
                <w:color w:val="000000"/>
                <w:sz w:val="24"/>
                <w:lang w:val="ru-RU"/>
              </w:rPr>
              <w:t xml:space="preserve"> конденсатора"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54</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55</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56</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74</w:t>
              </w:r>
              <w:r>
                <w:rPr>
                  <w:rFonts w:ascii="Times New Roman" w:hAnsi="Times New Roman"/>
                  <w:color w:val="0000FF"/>
                  <w:u w:val="single"/>
                </w:rPr>
                <w:t>f</w:t>
              </w:r>
              <w:r w:rsidRPr="00447D9C">
                <w:rPr>
                  <w:rFonts w:ascii="Times New Roman" w:hAnsi="Times New Roman"/>
                  <w:color w:val="0000FF"/>
                  <w:u w:val="single"/>
                  <w:lang w:val="ru-RU"/>
                </w:rPr>
                <w:t>0</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57</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7838</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58</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w:t>
            </w:r>
            <w:r w:rsidRPr="00447D9C">
              <w:rPr>
                <w:rFonts w:ascii="Times New Roman" w:hAnsi="Times New Roman"/>
                <w:color w:val="000000"/>
                <w:sz w:val="24"/>
                <w:lang w:val="ru-RU"/>
              </w:rPr>
              <w:lastRenderedPageBreak/>
              <w:t>«Измерение ЭДС источника тока и его внутреннего сопротивления»</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7</w:t>
              </w:r>
              <w:r>
                <w:rPr>
                  <w:rFonts w:ascii="Times New Roman" w:hAnsi="Times New Roman"/>
                  <w:color w:val="0000FF"/>
                  <w:u w:val="single"/>
                </w:rPr>
                <w:t>ae</w:t>
              </w:r>
              <w:r w:rsidRPr="00447D9C">
                <w:rPr>
                  <w:rFonts w:ascii="Times New Roman" w:hAnsi="Times New Roman"/>
                  <w:color w:val="0000FF"/>
                  <w:u w:val="single"/>
                  <w:lang w:val="ru-RU"/>
                </w:rPr>
                <w:t>0</w:t>
              </w:r>
            </w:hyperlink>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59</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Электронная проводимость </w:t>
            </w:r>
            <w:proofErr w:type="spellStart"/>
            <w:r w:rsidRPr="00447D9C">
              <w:rPr>
                <w:rFonts w:ascii="Times New Roman" w:hAnsi="Times New Roman"/>
                <w:color w:val="000000"/>
                <w:sz w:val="24"/>
                <w:lang w:val="ru-RU"/>
              </w:rPr>
              <w:t>твёрдых</w:t>
            </w:r>
            <w:proofErr w:type="spellEnd"/>
            <w:r w:rsidRPr="00447D9C">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60</w:t>
            </w:r>
          </w:p>
        </w:tc>
        <w:tc>
          <w:tcPr>
            <w:tcW w:w="6061"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Электрическии</w:t>
            </w:r>
            <w:proofErr w:type="spellEnd"/>
            <w:r w:rsidRPr="00447D9C">
              <w:rPr>
                <w:rFonts w:ascii="Times New Roman" w:hAnsi="Times New Roman"/>
                <w:color w:val="000000"/>
                <w:sz w:val="24"/>
                <w:lang w:val="ru-RU"/>
              </w:rPr>
              <w:t xml:space="preserve">̆ ток в вакууме. </w:t>
            </w:r>
            <w:proofErr w:type="spellStart"/>
            <w:r w:rsidRPr="00447D9C">
              <w:rPr>
                <w:rFonts w:ascii="Times New Roman" w:hAnsi="Times New Roman"/>
                <w:color w:val="000000"/>
                <w:sz w:val="24"/>
                <w:lang w:val="ru-RU"/>
              </w:rPr>
              <w:t>Свойства</w:t>
            </w:r>
            <w:proofErr w:type="spellEnd"/>
            <w:r w:rsidRPr="00447D9C">
              <w:rPr>
                <w:rFonts w:ascii="Times New Roman" w:hAnsi="Times New Roman"/>
                <w:color w:val="000000"/>
                <w:sz w:val="24"/>
                <w:lang w:val="ru-RU"/>
              </w:rPr>
              <w:t xml:space="preserve"> электронных пучков</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Default="0034112F">
            <w:pPr>
              <w:spacing w:after="0"/>
              <w:ind w:left="135"/>
            </w:pPr>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61</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Полупроводники, их собственная и примесная проводимость. </w:t>
            </w:r>
            <w:proofErr w:type="spellStart"/>
            <w:r w:rsidRPr="00447D9C">
              <w:rPr>
                <w:rFonts w:ascii="Times New Roman" w:hAnsi="Times New Roman"/>
                <w:color w:val="000000"/>
                <w:sz w:val="24"/>
                <w:lang w:val="ru-RU"/>
              </w:rPr>
              <w:t>Свойства</w:t>
            </w:r>
            <w:proofErr w:type="spellEnd"/>
            <w:r w:rsidRPr="00447D9C">
              <w:rPr>
                <w:rFonts w:ascii="Times New Roman" w:hAnsi="Times New Roman"/>
                <w:color w:val="000000"/>
                <w:sz w:val="24"/>
                <w:lang w:val="ru-RU"/>
              </w:rPr>
              <w:t xml:space="preserve"> </w:t>
            </w:r>
            <w:r>
              <w:rPr>
                <w:rFonts w:ascii="Times New Roman" w:hAnsi="Times New Roman"/>
                <w:color w:val="000000"/>
                <w:sz w:val="24"/>
              </w:rPr>
              <w:t>p</w:t>
            </w:r>
            <w:r w:rsidRPr="00447D9C">
              <w:rPr>
                <w:rFonts w:ascii="Times New Roman" w:hAnsi="Times New Roman"/>
                <w:color w:val="000000"/>
                <w:sz w:val="24"/>
                <w:lang w:val="ru-RU"/>
              </w:rPr>
              <w:t>—</w:t>
            </w:r>
            <w:r>
              <w:rPr>
                <w:rFonts w:ascii="Times New Roman" w:hAnsi="Times New Roman"/>
                <w:color w:val="000000"/>
                <w:sz w:val="24"/>
              </w:rPr>
              <w:t>n</w:t>
            </w:r>
            <w:r w:rsidRPr="00447D9C">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84</w:t>
              </w:r>
              <w:r>
                <w:rPr>
                  <w:rFonts w:ascii="Times New Roman" w:hAnsi="Times New Roman"/>
                  <w:color w:val="0000FF"/>
                  <w:u w:val="single"/>
                </w:rPr>
                <w:t>ae</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62</w:t>
            </w:r>
          </w:p>
        </w:tc>
        <w:tc>
          <w:tcPr>
            <w:tcW w:w="6061" w:type="dxa"/>
            <w:tcMar>
              <w:top w:w="50" w:type="dxa"/>
              <w:left w:w="100" w:type="dxa"/>
            </w:tcMar>
            <w:vAlign w:val="center"/>
          </w:tcPr>
          <w:p w:rsidR="0034112F" w:rsidRDefault="00447D9C">
            <w:pPr>
              <w:spacing w:after="0"/>
              <w:ind w:left="135"/>
            </w:pPr>
            <w:proofErr w:type="spellStart"/>
            <w:r w:rsidRPr="00447D9C">
              <w:rPr>
                <w:rFonts w:ascii="Times New Roman" w:hAnsi="Times New Roman"/>
                <w:color w:val="000000"/>
                <w:sz w:val="24"/>
                <w:lang w:val="ru-RU"/>
              </w:rPr>
              <w:t>Электрическии</w:t>
            </w:r>
            <w:proofErr w:type="spellEnd"/>
            <w:r w:rsidRPr="00447D9C">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63</w:t>
            </w:r>
          </w:p>
        </w:tc>
        <w:tc>
          <w:tcPr>
            <w:tcW w:w="6061" w:type="dxa"/>
            <w:tcMar>
              <w:top w:w="50" w:type="dxa"/>
              <w:left w:w="100" w:type="dxa"/>
            </w:tcMar>
            <w:vAlign w:val="center"/>
          </w:tcPr>
          <w:p w:rsidR="0034112F" w:rsidRDefault="00447D9C">
            <w:pPr>
              <w:spacing w:after="0"/>
              <w:ind w:left="135"/>
            </w:pPr>
            <w:proofErr w:type="spellStart"/>
            <w:r w:rsidRPr="00447D9C">
              <w:rPr>
                <w:rFonts w:ascii="Times New Roman" w:hAnsi="Times New Roman"/>
                <w:color w:val="000000"/>
                <w:sz w:val="24"/>
                <w:lang w:val="ru-RU"/>
              </w:rPr>
              <w:t>Электрическии</w:t>
            </w:r>
            <w:proofErr w:type="spellEnd"/>
            <w:r w:rsidRPr="00447D9C">
              <w:rPr>
                <w:rFonts w:ascii="Times New Roman" w:hAnsi="Times New Roman"/>
                <w:color w:val="000000"/>
                <w:sz w:val="24"/>
                <w:lang w:val="ru-RU"/>
              </w:rPr>
              <w:t xml:space="preserve">̆ ток в газах. </w:t>
            </w:r>
            <w:proofErr w:type="spellStart"/>
            <w:r w:rsidRPr="00447D9C">
              <w:rPr>
                <w:rFonts w:ascii="Times New Roman" w:hAnsi="Times New Roman"/>
                <w:color w:val="000000"/>
                <w:sz w:val="24"/>
                <w:lang w:val="ru-RU"/>
              </w:rPr>
              <w:t>Самостоятельныи</w:t>
            </w:r>
            <w:proofErr w:type="spellEnd"/>
            <w:r w:rsidRPr="00447D9C">
              <w:rPr>
                <w:rFonts w:ascii="Times New Roman" w:hAnsi="Times New Roman"/>
                <w:color w:val="000000"/>
                <w:sz w:val="24"/>
                <w:lang w:val="ru-RU"/>
              </w:rPr>
              <w:t xml:space="preserve">̆ и </w:t>
            </w:r>
            <w:proofErr w:type="spellStart"/>
            <w:r w:rsidRPr="00447D9C">
              <w:rPr>
                <w:rFonts w:ascii="Times New Roman" w:hAnsi="Times New Roman"/>
                <w:color w:val="000000"/>
                <w:sz w:val="24"/>
                <w:lang w:val="ru-RU"/>
              </w:rPr>
              <w:t>несамостоятельныи</w:t>
            </w:r>
            <w:proofErr w:type="spellEnd"/>
            <w:r w:rsidRPr="00447D9C">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84</w:t>
              </w:r>
              <w:r>
                <w:rPr>
                  <w:rFonts w:ascii="Times New Roman" w:hAnsi="Times New Roman"/>
                  <w:color w:val="0000FF"/>
                  <w:u w:val="single"/>
                </w:rPr>
                <w:t>ae</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64</w:t>
            </w:r>
          </w:p>
        </w:tc>
        <w:tc>
          <w:tcPr>
            <w:tcW w:w="6061"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86</w:t>
              </w:r>
              <w:r>
                <w:rPr>
                  <w:rFonts w:ascii="Times New Roman" w:hAnsi="Times New Roman"/>
                  <w:color w:val="0000FF"/>
                  <w:u w:val="single"/>
                </w:rPr>
                <w:t>fc</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65</w:t>
            </w:r>
          </w:p>
        </w:tc>
        <w:tc>
          <w:tcPr>
            <w:tcW w:w="6061"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93"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88</w:t>
              </w:r>
              <w:r>
                <w:rPr>
                  <w:rFonts w:ascii="Times New Roman" w:hAnsi="Times New Roman"/>
                  <w:color w:val="0000FF"/>
                  <w:u w:val="single"/>
                </w:rPr>
                <w:t>be</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66</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8</w:t>
              </w:r>
              <w:r>
                <w:rPr>
                  <w:rFonts w:ascii="Times New Roman" w:hAnsi="Times New Roman"/>
                  <w:color w:val="0000FF"/>
                  <w:u w:val="single"/>
                </w:rPr>
                <w:t>a</w:t>
              </w:r>
              <w:r w:rsidRPr="00447D9C">
                <w:rPr>
                  <w:rFonts w:ascii="Times New Roman" w:hAnsi="Times New Roman"/>
                  <w:color w:val="0000FF"/>
                  <w:u w:val="single"/>
                  <w:lang w:val="ru-RU"/>
                </w:rPr>
                <w:t>8</w:t>
              </w:r>
              <w:r>
                <w:rPr>
                  <w:rFonts w:ascii="Times New Roman" w:hAnsi="Times New Roman"/>
                  <w:color w:val="0000FF"/>
                  <w:u w:val="single"/>
                </w:rPr>
                <w:t>a</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67</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Резервный урок. Контрольная работа по теме "Электродинамика"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8</w:t>
              </w:r>
              <w:r>
                <w:rPr>
                  <w:rFonts w:ascii="Times New Roman" w:hAnsi="Times New Roman"/>
                  <w:color w:val="0000FF"/>
                  <w:u w:val="single"/>
                </w:rPr>
                <w:t>c</w:t>
              </w:r>
              <w:r w:rsidRPr="00447D9C">
                <w:rPr>
                  <w:rFonts w:ascii="Times New Roman" w:hAnsi="Times New Roman"/>
                  <w:color w:val="0000FF"/>
                  <w:u w:val="single"/>
                  <w:lang w:val="ru-RU"/>
                </w:rPr>
                <w:t>56</w:t>
              </w:r>
            </w:hyperlink>
          </w:p>
        </w:tc>
      </w:tr>
      <w:tr w:rsidR="0034112F" w:rsidRPr="00B3197A" w:rsidTr="0025241C">
        <w:trPr>
          <w:trHeight w:val="144"/>
          <w:tblCellSpacing w:w="20" w:type="nil"/>
        </w:trPr>
        <w:tc>
          <w:tcPr>
            <w:tcW w:w="843" w:type="dxa"/>
            <w:tcMar>
              <w:top w:w="50" w:type="dxa"/>
              <w:left w:w="100" w:type="dxa"/>
            </w:tcMar>
            <w:vAlign w:val="center"/>
          </w:tcPr>
          <w:p w:rsidR="0034112F" w:rsidRDefault="00447D9C">
            <w:pPr>
              <w:spacing w:after="0"/>
            </w:pPr>
            <w:r>
              <w:rPr>
                <w:rFonts w:ascii="Times New Roman" w:hAnsi="Times New Roman"/>
                <w:color w:val="000000"/>
                <w:sz w:val="24"/>
              </w:rPr>
              <w:t>68</w:t>
            </w:r>
          </w:p>
        </w:tc>
        <w:tc>
          <w:tcPr>
            <w:tcW w:w="6061"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Резервный урок. Обобщающий урок по темам 10 класса</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34112F" w:rsidRDefault="0034112F">
            <w:pPr>
              <w:spacing w:after="0"/>
              <w:ind w:left="135"/>
              <w:jc w:val="center"/>
            </w:pPr>
          </w:p>
        </w:tc>
        <w:tc>
          <w:tcPr>
            <w:tcW w:w="1016" w:type="dxa"/>
            <w:tcMar>
              <w:top w:w="50" w:type="dxa"/>
              <w:left w:w="100" w:type="dxa"/>
            </w:tcMar>
            <w:vAlign w:val="center"/>
          </w:tcPr>
          <w:p w:rsidR="0034112F" w:rsidRDefault="0034112F">
            <w:pPr>
              <w:spacing w:after="0"/>
              <w:ind w:left="135"/>
              <w:jc w:val="center"/>
            </w:pPr>
          </w:p>
        </w:tc>
        <w:tc>
          <w:tcPr>
            <w:tcW w:w="1347" w:type="dxa"/>
            <w:tcMar>
              <w:top w:w="50" w:type="dxa"/>
              <w:left w:w="100" w:type="dxa"/>
            </w:tcMar>
            <w:vAlign w:val="center"/>
          </w:tcPr>
          <w:p w:rsidR="0034112F" w:rsidRDefault="0034112F">
            <w:pPr>
              <w:spacing w:after="0"/>
              <w:ind w:left="135"/>
            </w:pPr>
          </w:p>
        </w:tc>
        <w:tc>
          <w:tcPr>
            <w:tcW w:w="2788"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8</w:t>
              </w:r>
              <w:r>
                <w:rPr>
                  <w:rFonts w:ascii="Times New Roman" w:hAnsi="Times New Roman"/>
                  <w:color w:val="0000FF"/>
                  <w:u w:val="single"/>
                </w:rPr>
                <w:t>f</w:t>
              </w:r>
              <w:r w:rsidRPr="00447D9C">
                <w:rPr>
                  <w:rFonts w:ascii="Times New Roman" w:hAnsi="Times New Roman"/>
                  <w:color w:val="0000FF"/>
                  <w:u w:val="single"/>
                  <w:lang w:val="ru-RU"/>
                </w:rPr>
                <w:t>6</w:t>
              </w:r>
              <w:r>
                <w:rPr>
                  <w:rFonts w:ascii="Times New Roman" w:hAnsi="Times New Roman"/>
                  <w:color w:val="0000FF"/>
                  <w:u w:val="single"/>
                </w:rPr>
                <w:t>c</w:t>
              </w:r>
            </w:hyperlink>
          </w:p>
        </w:tc>
      </w:tr>
      <w:tr w:rsidR="0034112F" w:rsidTr="0025241C">
        <w:trPr>
          <w:trHeight w:val="144"/>
          <w:tblCellSpacing w:w="20" w:type="nil"/>
        </w:trPr>
        <w:tc>
          <w:tcPr>
            <w:tcW w:w="6904" w:type="dxa"/>
            <w:gridSpan w:val="2"/>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lastRenderedPageBreak/>
              <w:t>ОБЩЕЕ КОЛИЧЕСТВО ЧАСОВ ПО ПРОГРАММЕ</w:t>
            </w:r>
          </w:p>
        </w:tc>
        <w:tc>
          <w:tcPr>
            <w:tcW w:w="993"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3 </w:t>
            </w:r>
          </w:p>
        </w:tc>
        <w:tc>
          <w:tcPr>
            <w:tcW w:w="101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3 </w:t>
            </w:r>
          </w:p>
        </w:tc>
        <w:tc>
          <w:tcPr>
            <w:tcW w:w="4135" w:type="dxa"/>
            <w:gridSpan w:val="2"/>
            <w:tcMar>
              <w:top w:w="50" w:type="dxa"/>
              <w:left w:w="100" w:type="dxa"/>
            </w:tcMar>
            <w:vAlign w:val="center"/>
          </w:tcPr>
          <w:p w:rsidR="0034112F" w:rsidRDefault="0034112F"/>
        </w:tc>
      </w:tr>
    </w:tbl>
    <w:p w:rsidR="0034112F" w:rsidRDefault="0034112F">
      <w:pPr>
        <w:sectPr w:rsidR="0034112F">
          <w:pgSz w:w="16383" w:h="11906" w:orient="landscape"/>
          <w:pgMar w:top="1134" w:right="850" w:bottom="1134" w:left="1701" w:header="720" w:footer="720" w:gutter="0"/>
          <w:cols w:space="720"/>
        </w:sectPr>
      </w:pPr>
    </w:p>
    <w:p w:rsidR="0034112F" w:rsidRDefault="00447D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34112F">
        <w:trPr>
          <w:trHeight w:val="144"/>
          <w:tblCellSpacing w:w="20" w:type="nil"/>
        </w:trPr>
        <w:tc>
          <w:tcPr>
            <w:tcW w:w="361" w:type="dxa"/>
            <w:vMerge w:val="restart"/>
            <w:tcMar>
              <w:top w:w="50" w:type="dxa"/>
              <w:left w:w="100" w:type="dxa"/>
            </w:tcMar>
            <w:vAlign w:val="center"/>
          </w:tcPr>
          <w:p w:rsidR="0034112F" w:rsidRDefault="00447D9C">
            <w:pPr>
              <w:spacing w:after="0"/>
              <w:ind w:left="135"/>
            </w:pPr>
            <w:r>
              <w:rPr>
                <w:rFonts w:ascii="Times New Roman" w:hAnsi="Times New Roman"/>
                <w:b/>
                <w:color w:val="000000"/>
                <w:sz w:val="24"/>
              </w:rPr>
              <w:t xml:space="preserve">№ п/п </w:t>
            </w:r>
          </w:p>
          <w:p w:rsidR="0034112F" w:rsidRDefault="0034112F">
            <w:pPr>
              <w:spacing w:after="0"/>
              <w:ind w:left="135"/>
            </w:pPr>
          </w:p>
        </w:tc>
        <w:tc>
          <w:tcPr>
            <w:tcW w:w="3432"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4112F" w:rsidRDefault="0034112F">
            <w:pPr>
              <w:spacing w:after="0"/>
              <w:ind w:left="135"/>
            </w:pPr>
          </w:p>
        </w:tc>
        <w:tc>
          <w:tcPr>
            <w:tcW w:w="0" w:type="auto"/>
            <w:gridSpan w:val="3"/>
            <w:tcMar>
              <w:top w:w="50" w:type="dxa"/>
              <w:left w:w="100" w:type="dxa"/>
            </w:tcMar>
            <w:vAlign w:val="center"/>
          </w:tcPr>
          <w:p w:rsidR="0034112F" w:rsidRDefault="00447D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4112F" w:rsidRDefault="0034112F">
            <w:pPr>
              <w:spacing w:after="0"/>
              <w:ind w:left="135"/>
            </w:pPr>
          </w:p>
        </w:tc>
        <w:tc>
          <w:tcPr>
            <w:tcW w:w="1944" w:type="dxa"/>
            <w:vMerge w:val="restart"/>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112F" w:rsidRDefault="0034112F">
            <w:pPr>
              <w:spacing w:after="0"/>
              <w:ind w:left="135"/>
            </w:pPr>
          </w:p>
        </w:tc>
      </w:tr>
      <w:tr w:rsidR="0034112F">
        <w:trPr>
          <w:trHeight w:val="144"/>
          <w:tblCellSpacing w:w="20" w:type="nil"/>
        </w:trPr>
        <w:tc>
          <w:tcPr>
            <w:tcW w:w="0" w:type="auto"/>
            <w:vMerge/>
            <w:tcBorders>
              <w:top w:val="nil"/>
            </w:tcBorders>
            <w:tcMar>
              <w:top w:w="50" w:type="dxa"/>
              <w:left w:w="100" w:type="dxa"/>
            </w:tcMar>
          </w:tcPr>
          <w:p w:rsidR="0034112F" w:rsidRDefault="0034112F"/>
        </w:tc>
        <w:tc>
          <w:tcPr>
            <w:tcW w:w="0" w:type="auto"/>
            <w:vMerge/>
            <w:tcBorders>
              <w:top w:val="nil"/>
            </w:tcBorders>
            <w:tcMar>
              <w:top w:w="50" w:type="dxa"/>
              <w:left w:w="100" w:type="dxa"/>
            </w:tcMar>
          </w:tcPr>
          <w:p w:rsidR="0034112F" w:rsidRDefault="0034112F"/>
        </w:tc>
        <w:tc>
          <w:tcPr>
            <w:tcW w:w="802"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112F" w:rsidRDefault="0034112F">
            <w:pPr>
              <w:spacing w:after="0"/>
              <w:ind w:left="135"/>
            </w:pPr>
          </w:p>
        </w:tc>
        <w:tc>
          <w:tcPr>
            <w:tcW w:w="1496"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112F" w:rsidRDefault="0034112F">
            <w:pPr>
              <w:spacing w:after="0"/>
              <w:ind w:left="135"/>
            </w:pPr>
          </w:p>
        </w:tc>
        <w:tc>
          <w:tcPr>
            <w:tcW w:w="1598" w:type="dxa"/>
            <w:tcMar>
              <w:top w:w="50" w:type="dxa"/>
              <w:left w:w="100" w:type="dxa"/>
            </w:tcMar>
            <w:vAlign w:val="center"/>
          </w:tcPr>
          <w:p w:rsidR="0034112F" w:rsidRDefault="00447D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112F" w:rsidRDefault="0034112F">
            <w:pPr>
              <w:spacing w:after="0"/>
              <w:ind w:left="135"/>
            </w:pPr>
          </w:p>
        </w:tc>
        <w:tc>
          <w:tcPr>
            <w:tcW w:w="0" w:type="auto"/>
            <w:vMerge/>
            <w:tcBorders>
              <w:top w:val="nil"/>
            </w:tcBorders>
            <w:tcMar>
              <w:top w:w="50" w:type="dxa"/>
              <w:left w:w="100" w:type="dxa"/>
            </w:tcMar>
          </w:tcPr>
          <w:p w:rsidR="0034112F" w:rsidRDefault="0034112F"/>
        </w:tc>
        <w:tc>
          <w:tcPr>
            <w:tcW w:w="0" w:type="auto"/>
            <w:vMerge/>
            <w:tcBorders>
              <w:top w:val="nil"/>
            </w:tcBorders>
            <w:tcMar>
              <w:top w:w="50" w:type="dxa"/>
              <w:left w:w="100" w:type="dxa"/>
            </w:tcMar>
          </w:tcPr>
          <w:p w:rsidR="0034112F" w:rsidRDefault="0034112F"/>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9778</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9</w:t>
              </w:r>
              <w:r>
                <w:rPr>
                  <w:rFonts w:ascii="Times New Roman" w:hAnsi="Times New Roman"/>
                  <w:color w:val="0000FF"/>
                  <w:u w:val="single"/>
                </w:rPr>
                <w:t>ac</w:t>
              </w:r>
              <w:r w:rsidRPr="00447D9C">
                <w:rPr>
                  <w:rFonts w:ascii="Times New Roman" w:hAnsi="Times New Roman"/>
                  <w:color w:val="0000FF"/>
                  <w:u w:val="single"/>
                  <w:lang w:val="ru-RU"/>
                </w:rPr>
                <w:t>0</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w:t>
              </w:r>
              <w:r w:rsidRPr="00447D9C">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447D9C">
                <w:rPr>
                  <w:rFonts w:ascii="Times New Roman" w:hAnsi="Times New Roman"/>
                  <w:color w:val="0000FF"/>
                  <w:u w:val="single"/>
                  <w:lang w:val="ru-RU"/>
                </w:rPr>
                <w:t>4</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47D9C">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7</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ca</w:t>
              </w:r>
              <w:r w:rsidRPr="00447D9C">
                <w:rPr>
                  <w:rFonts w:ascii="Times New Roman" w:hAnsi="Times New Roman"/>
                  <w:color w:val="0000FF"/>
                  <w:u w:val="single"/>
                  <w:lang w:val="ru-RU"/>
                </w:rPr>
                <w:t>150</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8</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ca</w:t>
              </w:r>
              <w:r w:rsidRPr="00447D9C">
                <w:rPr>
                  <w:rFonts w:ascii="Times New Roman" w:hAnsi="Times New Roman"/>
                  <w:color w:val="0000FF"/>
                  <w:u w:val="single"/>
                  <w:lang w:val="ru-RU"/>
                </w:rPr>
                <w:t>600</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9</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10</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cab</w:t>
              </w:r>
              <w:r w:rsidRPr="00447D9C">
                <w:rPr>
                  <w:rFonts w:ascii="Times New Roman" w:hAnsi="Times New Roman"/>
                  <w:color w:val="0000FF"/>
                  <w:u w:val="single"/>
                  <w:lang w:val="ru-RU"/>
                </w:rPr>
                <w:t>82</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11</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cad</w:t>
              </w:r>
              <w:r w:rsidRPr="00447D9C">
                <w:rPr>
                  <w:rFonts w:ascii="Times New Roman" w:hAnsi="Times New Roman"/>
                  <w:color w:val="0000FF"/>
                  <w:u w:val="single"/>
                  <w:lang w:val="ru-RU"/>
                </w:rPr>
                <w:t>58</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12</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447D9C">
                <w:rPr>
                  <w:rFonts w:ascii="Times New Roman" w:hAnsi="Times New Roman"/>
                  <w:color w:val="0000FF"/>
                  <w:u w:val="single"/>
                  <w:lang w:val="ru-RU"/>
                </w:rPr>
                <w:t>06</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13</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14</w:t>
            </w:r>
          </w:p>
        </w:tc>
        <w:tc>
          <w:tcPr>
            <w:tcW w:w="3432" w:type="dxa"/>
            <w:tcMar>
              <w:top w:w="50" w:type="dxa"/>
              <w:left w:w="100" w:type="dxa"/>
            </w:tcMar>
            <w:vAlign w:val="center"/>
          </w:tcPr>
          <w:p w:rsidR="0034112F" w:rsidRDefault="00447D9C">
            <w:pPr>
              <w:spacing w:after="0"/>
              <w:ind w:left="135"/>
            </w:pPr>
            <w:proofErr w:type="spellStart"/>
            <w:r w:rsidRPr="00447D9C">
              <w:rPr>
                <w:rFonts w:ascii="Times New Roman" w:hAnsi="Times New Roman"/>
                <w:color w:val="000000"/>
                <w:sz w:val="24"/>
                <w:lang w:val="ru-RU"/>
              </w:rPr>
              <w:t>Колебательныи</w:t>
            </w:r>
            <w:proofErr w:type="spellEnd"/>
            <w:r w:rsidRPr="00447D9C">
              <w:rPr>
                <w:rFonts w:ascii="Times New Roman" w:hAnsi="Times New Roman"/>
                <w:color w:val="000000"/>
                <w:sz w:val="24"/>
                <w:lang w:val="ru-RU"/>
              </w:rPr>
              <w:t xml:space="preserve">̆ контур. Свободные </w:t>
            </w:r>
            <w:r w:rsidRPr="00447D9C">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447D9C">
                <w:rPr>
                  <w:rFonts w:ascii="Times New Roman" w:hAnsi="Times New Roman"/>
                  <w:color w:val="0000FF"/>
                  <w:u w:val="single"/>
                  <w:lang w:val="ru-RU"/>
                </w:rPr>
                <w:t>820</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15</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447D9C">
                <w:rPr>
                  <w:rFonts w:ascii="Times New Roman" w:hAnsi="Times New Roman"/>
                  <w:color w:val="0000FF"/>
                  <w:u w:val="single"/>
                  <w:lang w:val="ru-RU"/>
                </w:rPr>
                <w:t>9</w:t>
              </w:r>
              <w:r>
                <w:rPr>
                  <w:rFonts w:ascii="Times New Roman" w:hAnsi="Times New Roman"/>
                  <w:color w:val="0000FF"/>
                  <w:u w:val="single"/>
                </w:rPr>
                <w:t>c</w:t>
              </w:r>
              <w:r w:rsidRPr="00447D9C">
                <w:rPr>
                  <w:rFonts w:ascii="Times New Roman" w:hAnsi="Times New Roman"/>
                  <w:color w:val="0000FF"/>
                  <w:u w:val="single"/>
                  <w:lang w:val="ru-RU"/>
                </w:rPr>
                <w:t>4</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16</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447D9C">
                <w:rPr>
                  <w:rFonts w:ascii="Times New Roman" w:hAnsi="Times New Roman"/>
                  <w:color w:val="0000FF"/>
                  <w:u w:val="single"/>
                  <w:lang w:val="ru-RU"/>
                </w:rPr>
                <w:t>86</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17</w:t>
            </w:r>
          </w:p>
        </w:tc>
        <w:tc>
          <w:tcPr>
            <w:tcW w:w="3432"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Переменныи</w:t>
            </w:r>
            <w:proofErr w:type="spellEnd"/>
            <w:r w:rsidRPr="00447D9C">
              <w:rPr>
                <w:rFonts w:ascii="Times New Roman" w:hAnsi="Times New Roman"/>
                <w:color w:val="000000"/>
                <w:sz w:val="24"/>
                <w:lang w:val="ru-RU"/>
              </w:rPr>
              <w:t xml:space="preserve">̆ ток. </w:t>
            </w:r>
            <w:proofErr w:type="spellStart"/>
            <w:r w:rsidRPr="00447D9C">
              <w:rPr>
                <w:rFonts w:ascii="Times New Roman" w:hAnsi="Times New Roman"/>
                <w:color w:val="000000"/>
                <w:sz w:val="24"/>
                <w:lang w:val="ru-RU"/>
              </w:rPr>
              <w:t>Синусоидальныи</w:t>
            </w:r>
            <w:proofErr w:type="spellEnd"/>
            <w:r w:rsidRPr="00447D9C">
              <w:rPr>
                <w:rFonts w:ascii="Times New Roman" w:hAnsi="Times New Roman"/>
                <w:color w:val="000000"/>
                <w:sz w:val="24"/>
                <w:lang w:val="ru-RU"/>
              </w:rPr>
              <w:t xml:space="preserve">̆ </w:t>
            </w:r>
            <w:proofErr w:type="spellStart"/>
            <w:r w:rsidRPr="00447D9C">
              <w:rPr>
                <w:rFonts w:ascii="Times New Roman" w:hAnsi="Times New Roman"/>
                <w:color w:val="000000"/>
                <w:sz w:val="24"/>
                <w:lang w:val="ru-RU"/>
              </w:rPr>
              <w:t>переменныи</w:t>
            </w:r>
            <w:proofErr w:type="spellEnd"/>
            <w:r w:rsidRPr="00447D9C">
              <w:rPr>
                <w:rFonts w:ascii="Times New Roman" w:hAnsi="Times New Roman"/>
                <w:color w:val="000000"/>
                <w:sz w:val="24"/>
                <w:lang w:val="ru-RU"/>
              </w:rPr>
              <w:t xml:space="preserve">̆ ток. Мощность переменного тока. Амплитудное и </w:t>
            </w:r>
            <w:proofErr w:type="spellStart"/>
            <w:r w:rsidRPr="00447D9C">
              <w:rPr>
                <w:rFonts w:ascii="Times New Roman" w:hAnsi="Times New Roman"/>
                <w:color w:val="000000"/>
                <w:sz w:val="24"/>
                <w:lang w:val="ru-RU"/>
              </w:rPr>
              <w:t>действующее</w:t>
            </w:r>
            <w:proofErr w:type="spellEnd"/>
            <w:r w:rsidRPr="00447D9C">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447D9C">
                <w:rPr>
                  <w:rFonts w:ascii="Times New Roman" w:hAnsi="Times New Roman"/>
                  <w:color w:val="0000FF"/>
                  <w:u w:val="single"/>
                  <w:lang w:val="ru-RU"/>
                </w:rPr>
                <w:t>34</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18</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19</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cc</w:t>
              </w:r>
              <w:r w:rsidRPr="00447D9C">
                <w:rPr>
                  <w:rFonts w:ascii="Times New Roman" w:hAnsi="Times New Roman"/>
                  <w:color w:val="0000FF"/>
                  <w:u w:val="single"/>
                  <w:lang w:val="ru-RU"/>
                </w:rPr>
                <w:t>324</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20</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447D9C">
              <w:rPr>
                <w:rFonts w:ascii="Times New Roman" w:hAnsi="Times New Roman"/>
                <w:color w:val="000000"/>
                <w:sz w:val="24"/>
                <w:lang w:val="ru-RU"/>
              </w:rPr>
              <w:t>повседневнои</w:t>
            </w:r>
            <w:proofErr w:type="spellEnd"/>
            <w:r w:rsidRPr="00447D9C">
              <w:rPr>
                <w:rFonts w:ascii="Times New Roman" w:hAnsi="Times New Roman"/>
                <w:color w:val="000000"/>
                <w:sz w:val="24"/>
                <w:lang w:val="ru-RU"/>
              </w:rPr>
              <w:t>̆ жизни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447D9C">
                <w:rPr>
                  <w:rFonts w:ascii="Times New Roman" w:hAnsi="Times New Roman"/>
                  <w:color w:val="0000FF"/>
                  <w:u w:val="single"/>
                  <w:lang w:val="ru-RU"/>
                </w:rPr>
                <w:t>54</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22</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ccc</w:t>
              </w:r>
              <w:r w:rsidRPr="00447D9C">
                <w:rPr>
                  <w:rFonts w:ascii="Times New Roman" w:hAnsi="Times New Roman"/>
                  <w:color w:val="0000FF"/>
                  <w:u w:val="single"/>
                  <w:lang w:val="ru-RU"/>
                </w:rPr>
                <w:t>0</w:t>
              </w:r>
              <w:r>
                <w:rPr>
                  <w:rFonts w:ascii="Times New Roman" w:hAnsi="Times New Roman"/>
                  <w:color w:val="0000FF"/>
                  <w:u w:val="single"/>
                </w:rPr>
                <w:t>c</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23</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Электромагнитные волны, их </w:t>
            </w:r>
            <w:proofErr w:type="spellStart"/>
            <w:r w:rsidRPr="00447D9C">
              <w:rPr>
                <w:rFonts w:ascii="Times New Roman" w:hAnsi="Times New Roman"/>
                <w:color w:val="000000"/>
                <w:sz w:val="24"/>
                <w:lang w:val="ru-RU"/>
              </w:rPr>
              <w:t>свойства</w:t>
            </w:r>
            <w:proofErr w:type="spellEnd"/>
            <w:r w:rsidRPr="00447D9C">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447D9C">
                <w:rPr>
                  <w:rFonts w:ascii="Times New Roman" w:hAnsi="Times New Roman"/>
                  <w:color w:val="0000FF"/>
                  <w:u w:val="single"/>
                  <w:lang w:val="ru-RU"/>
                </w:rPr>
                <w:t>0</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24</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25</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cc</w:t>
              </w:r>
              <w:r w:rsidRPr="00447D9C">
                <w:rPr>
                  <w:rFonts w:ascii="Times New Roman" w:hAnsi="Times New Roman"/>
                  <w:color w:val="0000FF"/>
                  <w:u w:val="single"/>
                  <w:lang w:val="ru-RU"/>
                </w:rPr>
                <w:t>6</w:t>
              </w:r>
              <w:r>
                <w:rPr>
                  <w:rFonts w:ascii="Times New Roman" w:hAnsi="Times New Roman"/>
                  <w:color w:val="0000FF"/>
                  <w:u w:val="single"/>
                </w:rPr>
                <w:t>f</w:t>
              </w:r>
              <w:r w:rsidRPr="00447D9C">
                <w:rPr>
                  <w:rFonts w:ascii="Times New Roman" w:hAnsi="Times New Roman"/>
                  <w:color w:val="0000FF"/>
                  <w:u w:val="single"/>
                  <w:lang w:val="ru-RU"/>
                </w:rPr>
                <w:t>8</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26</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cd</w:t>
              </w:r>
              <w:r w:rsidRPr="00447D9C">
                <w:rPr>
                  <w:rFonts w:ascii="Times New Roman" w:hAnsi="Times New Roman"/>
                  <w:color w:val="0000FF"/>
                  <w:u w:val="single"/>
                  <w:lang w:val="ru-RU"/>
                </w:rPr>
                <w:t>350</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27</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cd</w:t>
              </w:r>
              <w:r w:rsidRPr="00447D9C">
                <w:rPr>
                  <w:rFonts w:ascii="Times New Roman" w:hAnsi="Times New Roman"/>
                  <w:color w:val="0000FF"/>
                  <w:u w:val="single"/>
                  <w:lang w:val="ru-RU"/>
                </w:rPr>
                <w:t>4</w:t>
              </w:r>
              <w:r>
                <w:rPr>
                  <w:rFonts w:ascii="Times New Roman" w:hAnsi="Times New Roman"/>
                  <w:color w:val="0000FF"/>
                  <w:u w:val="single"/>
                </w:rPr>
                <w:t>e</w:t>
              </w:r>
              <w:r w:rsidRPr="00447D9C">
                <w:rPr>
                  <w:rFonts w:ascii="Times New Roman" w:hAnsi="Times New Roman"/>
                  <w:color w:val="0000FF"/>
                  <w:u w:val="single"/>
                  <w:lang w:val="ru-RU"/>
                </w:rPr>
                <w:t>0</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28</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Преломление света. Полное внутреннее отражение. </w:t>
            </w:r>
            <w:proofErr w:type="spellStart"/>
            <w:r w:rsidRPr="00447D9C">
              <w:rPr>
                <w:rFonts w:ascii="Times New Roman" w:hAnsi="Times New Roman"/>
                <w:color w:val="000000"/>
                <w:sz w:val="24"/>
                <w:lang w:val="ru-RU"/>
              </w:rPr>
              <w:t>Предельныи</w:t>
            </w:r>
            <w:proofErr w:type="spellEnd"/>
            <w:r w:rsidRPr="00447D9C">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cd</w:t>
              </w:r>
              <w:r w:rsidRPr="00447D9C">
                <w:rPr>
                  <w:rFonts w:ascii="Times New Roman" w:hAnsi="Times New Roman"/>
                  <w:color w:val="0000FF"/>
                  <w:u w:val="single"/>
                  <w:lang w:val="ru-RU"/>
                </w:rPr>
                <w:t>7</w:t>
              </w:r>
              <w:r>
                <w:rPr>
                  <w:rFonts w:ascii="Times New Roman" w:hAnsi="Times New Roman"/>
                  <w:color w:val="0000FF"/>
                  <w:u w:val="single"/>
                </w:rPr>
                <w:t>f</w:t>
              </w:r>
              <w:r w:rsidRPr="00447D9C">
                <w:rPr>
                  <w:rFonts w:ascii="Times New Roman" w:hAnsi="Times New Roman"/>
                  <w:color w:val="0000FF"/>
                  <w:u w:val="single"/>
                  <w:lang w:val="ru-RU"/>
                </w:rPr>
                <w:t>6</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29</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cd</w:t>
              </w:r>
              <w:r w:rsidRPr="00447D9C">
                <w:rPr>
                  <w:rFonts w:ascii="Times New Roman" w:hAnsi="Times New Roman"/>
                  <w:color w:val="0000FF"/>
                  <w:u w:val="single"/>
                  <w:lang w:val="ru-RU"/>
                </w:rPr>
                <w:t>67</w:t>
              </w:r>
              <w:r>
                <w:rPr>
                  <w:rFonts w:ascii="Times New Roman" w:hAnsi="Times New Roman"/>
                  <w:color w:val="0000FF"/>
                  <w:u w:val="single"/>
                </w:rPr>
                <w:t>a</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30</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Линзы. Построение изображений в </w:t>
            </w:r>
            <w:r w:rsidRPr="00447D9C">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447D9C">
                <w:rPr>
                  <w:rFonts w:ascii="Times New Roman" w:hAnsi="Times New Roman"/>
                  <w:color w:val="0000FF"/>
                  <w:u w:val="single"/>
                  <w:lang w:val="ru-RU"/>
                </w:rPr>
                <w:t>1</w:t>
              </w:r>
              <w:r>
                <w:rPr>
                  <w:rFonts w:ascii="Times New Roman" w:hAnsi="Times New Roman"/>
                  <w:color w:val="0000FF"/>
                  <w:u w:val="single"/>
                </w:rPr>
                <w:t>e</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31</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32</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33</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447D9C">
                <w:rPr>
                  <w:rFonts w:ascii="Times New Roman" w:hAnsi="Times New Roman"/>
                  <w:color w:val="0000FF"/>
                  <w:u w:val="single"/>
                  <w:lang w:val="ru-RU"/>
                </w:rPr>
                <w:t>22</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34</w:t>
            </w:r>
          </w:p>
        </w:tc>
        <w:tc>
          <w:tcPr>
            <w:tcW w:w="3432"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Поперечность</w:t>
            </w:r>
            <w:proofErr w:type="spellEnd"/>
            <w:r w:rsidRPr="00447D9C">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47D9C">
                <w:rPr>
                  <w:rFonts w:ascii="Times New Roman" w:hAnsi="Times New Roman"/>
                  <w:color w:val="0000FF"/>
                  <w:u w:val="single"/>
                  <w:lang w:val="ru-RU"/>
                </w:rPr>
                <w:t>02</w:t>
              </w:r>
              <w:r>
                <w:rPr>
                  <w:rFonts w:ascii="Times New Roman" w:hAnsi="Times New Roman"/>
                  <w:color w:val="0000FF"/>
                  <w:u w:val="single"/>
                </w:rPr>
                <w:t>e</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35</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36</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Границы применимости </w:t>
            </w:r>
            <w:proofErr w:type="spellStart"/>
            <w:r w:rsidRPr="00447D9C">
              <w:rPr>
                <w:rFonts w:ascii="Times New Roman" w:hAnsi="Times New Roman"/>
                <w:color w:val="000000"/>
                <w:sz w:val="24"/>
                <w:lang w:val="ru-RU"/>
              </w:rPr>
              <w:t>классическои</w:t>
            </w:r>
            <w:proofErr w:type="spellEnd"/>
            <w:r w:rsidRPr="00447D9C">
              <w:rPr>
                <w:rFonts w:ascii="Times New Roman" w:hAnsi="Times New Roman"/>
                <w:color w:val="000000"/>
                <w:sz w:val="24"/>
                <w:lang w:val="ru-RU"/>
              </w:rPr>
              <w:t xml:space="preserve">̆ механики. Постулаты </w:t>
            </w:r>
            <w:proofErr w:type="spellStart"/>
            <w:r w:rsidRPr="00447D9C">
              <w:rPr>
                <w:rFonts w:ascii="Times New Roman" w:hAnsi="Times New Roman"/>
                <w:color w:val="000000"/>
                <w:sz w:val="24"/>
                <w:lang w:val="ru-RU"/>
              </w:rPr>
              <w:t>специальнои</w:t>
            </w:r>
            <w:proofErr w:type="spellEnd"/>
            <w:r w:rsidRPr="00447D9C">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47D9C">
                <w:rPr>
                  <w:rFonts w:ascii="Times New Roman" w:hAnsi="Times New Roman"/>
                  <w:color w:val="0000FF"/>
                  <w:u w:val="single"/>
                  <w:lang w:val="ru-RU"/>
                </w:rPr>
                <w:t>862</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37</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447D9C">
                <w:rPr>
                  <w:rFonts w:ascii="Times New Roman" w:hAnsi="Times New Roman"/>
                  <w:color w:val="0000FF"/>
                  <w:u w:val="single"/>
                  <w:lang w:val="ru-RU"/>
                </w:rPr>
                <w:t>42</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38</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Энергия и импульс </w:t>
            </w:r>
            <w:proofErr w:type="spellStart"/>
            <w:r w:rsidRPr="00447D9C">
              <w:rPr>
                <w:rFonts w:ascii="Times New Roman" w:hAnsi="Times New Roman"/>
                <w:color w:val="000000"/>
                <w:sz w:val="24"/>
                <w:lang w:val="ru-RU"/>
              </w:rPr>
              <w:t>релятивистскои</w:t>
            </w:r>
            <w:proofErr w:type="spellEnd"/>
            <w:r w:rsidRPr="00447D9C">
              <w:rPr>
                <w:rFonts w:ascii="Times New Roman" w:hAnsi="Times New Roman"/>
                <w:color w:val="000000"/>
                <w:sz w:val="24"/>
                <w:lang w:val="ru-RU"/>
              </w:rPr>
              <w:t xml:space="preserve">̆ частицы. Связь массы с </w:t>
            </w:r>
            <w:proofErr w:type="spellStart"/>
            <w:r w:rsidRPr="00447D9C">
              <w:rPr>
                <w:rFonts w:ascii="Times New Roman" w:hAnsi="Times New Roman"/>
                <w:color w:val="000000"/>
                <w:sz w:val="24"/>
                <w:lang w:val="ru-RU"/>
              </w:rPr>
              <w:t>энергиеи</w:t>
            </w:r>
            <w:proofErr w:type="spellEnd"/>
            <w:r w:rsidRPr="00447D9C">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cfc</w:t>
              </w:r>
              <w:r w:rsidRPr="00447D9C">
                <w:rPr>
                  <w:rFonts w:ascii="Times New Roman" w:hAnsi="Times New Roman"/>
                  <w:color w:val="0000FF"/>
                  <w:u w:val="single"/>
                  <w:lang w:val="ru-RU"/>
                </w:rPr>
                <w:t>68</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39</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47D9C">
                <w:rPr>
                  <w:rFonts w:ascii="Times New Roman" w:hAnsi="Times New Roman"/>
                  <w:color w:val="0000FF"/>
                  <w:u w:val="single"/>
                  <w:lang w:val="ru-RU"/>
                </w:rPr>
                <w:t>6</w:t>
              </w:r>
              <w:r>
                <w:rPr>
                  <w:rFonts w:ascii="Times New Roman" w:hAnsi="Times New Roman"/>
                  <w:color w:val="0000FF"/>
                  <w:u w:val="single"/>
                </w:rPr>
                <w:t>f</w:t>
              </w:r>
              <w:r w:rsidRPr="00447D9C">
                <w:rPr>
                  <w:rFonts w:ascii="Times New Roman" w:hAnsi="Times New Roman"/>
                  <w:color w:val="0000FF"/>
                  <w:u w:val="single"/>
                  <w:lang w:val="ru-RU"/>
                </w:rPr>
                <w:t>0</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447D9C">
                <w:rPr>
                  <w:rFonts w:ascii="Times New Roman" w:hAnsi="Times New Roman"/>
                  <w:color w:val="0000FF"/>
                  <w:u w:val="single"/>
                  <w:lang w:val="ru-RU"/>
                </w:rPr>
                <w:t>16</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41</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447D9C">
                <w:rPr>
                  <w:rFonts w:ascii="Times New Roman" w:hAnsi="Times New Roman"/>
                  <w:color w:val="0000FF"/>
                  <w:u w:val="single"/>
                  <w:lang w:val="ru-RU"/>
                </w:rPr>
                <w:t>4</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42</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Законы фотоэффекта. Уравнение </w:t>
            </w:r>
            <w:proofErr w:type="spellStart"/>
            <w:r w:rsidRPr="00447D9C">
              <w:rPr>
                <w:rFonts w:ascii="Times New Roman" w:hAnsi="Times New Roman"/>
                <w:color w:val="000000"/>
                <w:sz w:val="24"/>
                <w:lang w:val="ru-RU"/>
              </w:rPr>
              <w:t>Эйнштейна</w:t>
            </w:r>
            <w:proofErr w:type="spellEnd"/>
            <w:r w:rsidRPr="00447D9C">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015</w:t>
              </w:r>
              <w:r>
                <w:rPr>
                  <w:rFonts w:ascii="Times New Roman" w:hAnsi="Times New Roman"/>
                  <w:color w:val="0000FF"/>
                  <w:u w:val="single"/>
                </w:rPr>
                <w:t>e</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43</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04</w:t>
              </w:r>
              <w:r>
                <w:rPr>
                  <w:rFonts w:ascii="Times New Roman" w:hAnsi="Times New Roman"/>
                  <w:color w:val="0000FF"/>
                  <w:u w:val="single"/>
                </w:rPr>
                <w:t>a</w:t>
              </w:r>
              <w:r w:rsidRPr="00447D9C">
                <w:rPr>
                  <w:rFonts w:ascii="Times New Roman" w:hAnsi="Times New Roman"/>
                  <w:color w:val="0000FF"/>
                  <w:u w:val="single"/>
                  <w:lang w:val="ru-RU"/>
                </w:rPr>
                <w:t>6</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44</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45</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0302</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46</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47D9C">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091</w:t>
              </w:r>
              <w:r>
                <w:rPr>
                  <w:rFonts w:ascii="Times New Roman" w:hAnsi="Times New Roman"/>
                  <w:color w:val="0000FF"/>
                  <w:u w:val="single"/>
                </w:rPr>
                <w:t>a</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47</w:t>
            </w:r>
          </w:p>
        </w:tc>
        <w:tc>
          <w:tcPr>
            <w:tcW w:w="343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48</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49</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Волновые </w:t>
            </w:r>
            <w:proofErr w:type="spellStart"/>
            <w:r w:rsidRPr="00447D9C">
              <w:rPr>
                <w:rFonts w:ascii="Times New Roman" w:hAnsi="Times New Roman"/>
                <w:color w:val="000000"/>
                <w:sz w:val="24"/>
                <w:lang w:val="ru-RU"/>
              </w:rPr>
              <w:t>свойства</w:t>
            </w:r>
            <w:proofErr w:type="spellEnd"/>
            <w:r w:rsidRPr="00447D9C">
              <w:rPr>
                <w:rFonts w:ascii="Times New Roman" w:hAnsi="Times New Roman"/>
                <w:color w:val="000000"/>
                <w:sz w:val="24"/>
                <w:lang w:val="ru-RU"/>
              </w:rPr>
              <w:t xml:space="preserve"> частиц. Волны де </w:t>
            </w:r>
            <w:proofErr w:type="spellStart"/>
            <w:r w:rsidRPr="00447D9C">
              <w:rPr>
                <w:rFonts w:ascii="Times New Roman" w:hAnsi="Times New Roman"/>
                <w:color w:val="000000"/>
                <w:sz w:val="24"/>
                <w:lang w:val="ru-RU"/>
              </w:rPr>
              <w:t>Бройля</w:t>
            </w:r>
            <w:proofErr w:type="spellEnd"/>
            <w:r w:rsidRPr="00447D9C">
              <w:rPr>
                <w:rFonts w:ascii="Times New Roman" w:hAnsi="Times New Roman"/>
                <w:color w:val="000000"/>
                <w:sz w:val="24"/>
                <w:lang w:val="ru-RU"/>
              </w:rPr>
              <w:t>. Корпускулярно-</w:t>
            </w:r>
            <w:proofErr w:type="spellStart"/>
            <w:r w:rsidRPr="00447D9C">
              <w:rPr>
                <w:rFonts w:ascii="Times New Roman" w:hAnsi="Times New Roman"/>
                <w:color w:val="000000"/>
                <w:sz w:val="24"/>
                <w:lang w:val="ru-RU"/>
              </w:rPr>
              <w:t>волновои</w:t>
            </w:r>
            <w:proofErr w:type="spellEnd"/>
            <w:r w:rsidRPr="00447D9C">
              <w:rPr>
                <w:rFonts w:ascii="Times New Roman" w:hAnsi="Times New Roman"/>
                <w:color w:val="000000"/>
                <w:sz w:val="24"/>
                <w:lang w:val="ru-RU"/>
              </w:rPr>
              <w:t xml:space="preserve">̆ дуализм. Спонтанное и </w:t>
            </w:r>
            <w:r w:rsidRPr="00447D9C">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w:t>
              </w:r>
              <w:r>
                <w:rPr>
                  <w:rFonts w:ascii="Times New Roman" w:hAnsi="Times New Roman"/>
                  <w:color w:val="0000FF"/>
                  <w:u w:val="single"/>
                </w:rPr>
                <w:t>ca</w:t>
              </w:r>
              <w:r w:rsidRPr="00447D9C">
                <w:rPr>
                  <w:rFonts w:ascii="Times New Roman" w:hAnsi="Times New Roman"/>
                  <w:color w:val="0000FF"/>
                  <w:u w:val="single"/>
                  <w:lang w:val="ru-RU"/>
                </w:rPr>
                <w:t>8</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50</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447D9C">
                <w:rPr>
                  <w:rFonts w:ascii="Times New Roman" w:hAnsi="Times New Roman"/>
                  <w:color w:val="0000FF"/>
                  <w:u w:val="single"/>
                  <w:lang w:val="ru-RU"/>
                </w:rPr>
                <w:t>2</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51</w:t>
            </w:r>
          </w:p>
        </w:tc>
        <w:tc>
          <w:tcPr>
            <w:tcW w:w="3432"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Свойства</w:t>
            </w:r>
            <w:proofErr w:type="spellEnd"/>
            <w:r w:rsidRPr="00447D9C">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52</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Открытие протона и </w:t>
            </w:r>
            <w:proofErr w:type="spellStart"/>
            <w:r w:rsidRPr="00447D9C">
              <w:rPr>
                <w:rFonts w:ascii="Times New Roman" w:hAnsi="Times New Roman"/>
                <w:color w:val="000000"/>
                <w:sz w:val="24"/>
                <w:lang w:val="ru-RU"/>
              </w:rPr>
              <w:t>нейтрона</w:t>
            </w:r>
            <w:proofErr w:type="spellEnd"/>
            <w:r w:rsidRPr="00447D9C">
              <w:rPr>
                <w:rFonts w:ascii="Times New Roman" w:hAnsi="Times New Roman"/>
                <w:color w:val="000000"/>
                <w:sz w:val="24"/>
                <w:lang w:val="ru-RU"/>
              </w:rPr>
              <w:t xml:space="preserve">. Изотопы. Альфа-распад. </w:t>
            </w:r>
            <w:proofErr w:type="spellStart"/>
            <w:r w:rsidRPr="00447D9C">
              <w:rPr>
                <w:rFonts w:ascii="Times New Roman" w:hAnsi="Times New Roman"/>
                <w:color w:val="000000"/>
                <w:sz w:val="24"/>
                <w:lang w:val="ru-RU"/>
              </w:rPr>
              <w:t>Электронныи</w:t>
            </w:r>
            <w:proofErr w:type="spellEnd"/>
            <w:r w:rsidRPr="00447D9C">
              <w:rPr>
                <w:rFonts w:ascii="Times New Roman" w:hAnsi="Times New Roman"/>
                <w:color w:val="000000"/>
                <w:sz w:val="24"/>
                <w:lang w:val="ru-RU"/>
              </w:rPr>
              <w:t xml:space="preserve">̆ и </w:t>
            </w:r>
            <w:proofErr w:type="spellStart"/>
            <w:r w:rsidRPr="00447D9C">
              <w:rPr>
                <w:rFonts w:ascii="Times New Roman" w:hAnsi="Times New Roman"/>
                <w:color w:val="000000"/>
                <w:sz w:val="24"/>
                <w:lang w:val="ru-RU"/>
              </w:rPr>
              <w:t>позитронныи</w:t>
            </w:r>
            <w:proofErr w:type="spellEnd"/>
            <w:r w:rsidRPr="00447D9C">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1162</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53</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Энергия связи нуклонов в ядре. Ядерные реакции. </w:t>
            </w:r>
            <w:proofErr w:type="spellStart"/>
            <w:r w:rsidRPr="00447D9C">
              <w:rPr>
                <w:rFonts w:ascii="Times New Roman" w:hAnsi="Times New Roman"/>
                <w:color w:val="000000"/>
                <w:sz w:val="24"/>
                <w:lang w:val="ru-RU"/>
              </w:rPr>
              <w:t>Ядерныи</w:t>
            </w:r>
            <w:proofErr w:type="spellEnd"/>
            <w:r w:rsidRPr="00447D9C">
              <w:rPr>
                <w:rFonts w:ascii="Times New Roman" w:hAnsi="Times New Roman"/>
                <w:color w:val="000000"/>
                <w:sz w:val="24"/>
                <w:lang w:val="ru-RU"/>
              </w:rPr>
              <w:t xml:space="preserve">̆ реактор. Проблемы, перспективы, экологические аспекты </w:t>
            </w:r>
            <w:proofErr w:type="spellStart"/>
            <w:r w:rsidRPr="00447D9C">
              <w:rPr>
                <w:rFonts w:ascii="Times New Roman" w:hAnsi="Times New Roman"/>
                <w:color w:val="000000"/>
                <w:sz w:val="24"/>
                <w:lang w:val="ru-RU"/>
              </w:rPr>
              <w:t>ядернои</w:t>
            </w:r>
            <w:proofErr w:type="spellEnd"/>
            <w:r w:rsidRPr="00447D9C">
              <w:rPr>
                <w:rFonts w:ascii="Times New Roman" w:hAnsi="Times New Roman"/>
                <w:color w:val="000000"/>
                <w:sz w:val="24"/>
                <w:lang w:val="ru-RU"/>
              </w:rPr>
              <w:t>̆ энергетики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1356</w:t>
              </w:r>
            </w:hyperlink>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54</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0</w:t>
              </w:r>
              <w:r>
                <w:rPr>
                  <w:rFonts w:ascii="Times New Roman" w:hAnsi="Times New Roman"/>
                  <w:color w:val="0000FF"/>
                  <w:u w:val="single"/>
                </w:rPr>
                <w:t>e</w:t>
              </w:r>
              <w:r w:rsidRPr="00447D9C">
                <w:rPr>
                  <w:rFonts w:ascii="Times New Roman" w:hAnsi="Times New Roman"/>
                  <w:color w:val="0000FF"/>
                  <w:u w:val="single"/>
                  <w:lang w:val="ru-RU"/>
                </w:rPr>
                <w:t>38</w:t>
              </w:r>
            </w:hyperlink>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55</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Вид </w:t>
            </w:r>
            <w:proofErr w:type="spellStart"/>
            <w:r w:rsidRPr="00447D9C">
              <w:rPr>
                <w:rFonts w:ascii="Times New Roman" w:hAnsi="Times New Roman"/>
                <w:color w:val="000000"/>
                <w:sz w:val="24"/>
                <w:lang w:val="ru-RU"/>
              </w:rPr>
              <w:t>звёздного</w:t>
            </w:r>
            <w:proofErr w:type="spellEnd"/>
            <w:r w:rsidRPr="00447D9C">
              <w:rPr>
                <w:rFonts w:ascii="Times New Roman" w:hAnsi="Times New Roman"/>
                <w:color w:val="000000"/>
                <w:sz w:val="24"/>
                <w:lang w:val="ru-RU"/>
              </w:rPr>
              <w:t xml:space="preserve"> неба. Созвездия, яркие </w:t>
            </w:r>
            <w:proofErr w:type="spellStart"/>
            <w:r w:rsidRPr="00447D9C">
              <w:rPr>
                <w:rFonts w:ascii="Times New Roman" w:hAnsi="Times New Roman"/>
                <w:color w:val="000000"/>
                <w:sz w:val="24"/>
                <w:lang w:val="ru-RU"/>
              </w:rPr>
              <w:t>звёзды</w:t>
            </w:r>
            <w:proofErr w:type="spellEnd"/>
            <w:r w:rsidRPr="00447D9C">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56</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Солнце. Солнечная активность. Источник энергии Солнца и </w:t>
            </w:r>
            <w:proofErr w:type="spellStart"/>
            <w:r w:rsidRPr="00447D9C">
              <w:rPr>
                <w:rFonts w:ascii="Times New Roman" w:hAnsi="Times New Roman"/>
                <w:color w:val="000000"/>
                <w:sz w:val="24"/>
                <w:lang w:val="ru-RU"/>
              </w:rPr>
              <w:t>звёзд</w:t>
            </w:r>
            <w:proofErr w:type="spellEnd"/>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Звёзды</w:t>
            </w:r>
            <w:proofErr w:type="spellEnd"/>
            <w:r w:rsidRPr="00447D9C">
              <w:rPr>
                <w:rFonts w:ascii="Times New Roman" w:hAnsi="Times New Roman"/>
                <w:color w:val="000000"/>
                <w:sz w:val="24"/>
                <w:lang w:val="ru-RU"/>
              </w:rPr>
              <w:t xml:space="preserve">, их основные характеристики. </w:t>
            </w:r>
            <w:proofErr w:type="spellStart"/>
            <w:r w:rsidRPr="00447D9C">
              <w:rPr>
                <w:rFonts w:ascii="Times New Roman" w:hAnsi="Times New Roman"/>
                <w:color w:val="000000"/>
                <w:sz w:val="24"/>
                <w:lang w:val="ru-RU"/>
              </w:rPr>
              <w:t>Звёзды</w:t>
            </w:r>
            <w:proofErr w:type="spellEnd"/>
            <w:r w:rsidRPr="00447D9C">
              <w:rPr>
                <w:rFonts w:ascii="Times New Roman" w:hAnsi="Times New Roman"/>
                <w:color w:val="000000"/>
                <w:sz w:val="24"/>
                <w:lang w:val="ru-RU"/>
              </w:rPr>
              <w:t xml:space="preserve"> </w:t>
            </w:r>
            <w:proofErr w:type="spellStart"/>
            <w:r w:rsidRPr="00447D9C">
              <w:rPr>
                <w:rFonts w:ascii="Times New Roman" w:hAnsi="Times New Roman"/>
                <w:color w:val="000000"/>
                <w:sz w:val="24"/>
                <w:lang w:val="ru-RU"/>
              </w:rPr>
              <w:t>главнои</w:t>
            </w:r>
            <w:proofErr w:type="spellEnd"/>
            <w:r w:rsidRPr="00447D9C">
              <w:rPr>
                <w:rFonts w:ascii="Times New Roman" w:hAnsi="Times New Roman"/>
                <w:color w:val="000000"/>
                <w:sz w:val="24"/>
                <w:lang w:val="ru-RU"/>
              </w:rPr>
              <w:t xml:space="preserve">̆ последовательности. Внутреннее строение </w:t>
            </w:r>
            <w:proofErr w:type="spellStart"/>
            <w:r w:rsidRPr="00447D9C">
              <w:rPr>
                <w:rFonts w:ascii="Times New Roman" w:hAnsi="Times New Roman"/>
                <w:color w:val="000000"/>
                <w:sz w:val="24"/>
                <w:lang w:val="ru-RU"/>
              </w:rPr>
              <w:t>звёзд</w:t>
            </w:r>
            <w:proofErr w:type="spellEnd"/>
            <w:r w:rsidRPr="00447D9C">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447D9C">
              <w:rPr>
                <w:rFonts w:ascii="Times New Roman" w:hAnsi="Times New Roman"/>
                <w:color w:val="000000"/>
                <w:sz w:val="24"/>
                <w:lang w:val="ru-RU"/>
              </w:rPr>
              <w:t>звёзд</w:t>
            </w:r>
            <w:proofErr w:type="spellEnd"/>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58</w:t>
            </w:r>
          </w:p>
        </w:tc>
        <w:tc>
          <w:tcPr>
            <w:tcW w:w="3432" w:type="dxa"/>
            <w:tcMar>
              <w:top w:w="50" w:type="dxa"/>
              <w:left w:w="100" w:type="dxa"/>
            </w:tcMar>
            <w:vAlign w:val="center"/>
          </w:tcPr>
          <w:p w:rsidR="0034112F" w:rsidRDefault="00447D9C">
            <w:pPr>
              <w:spacing w:after="0"/>
              <w:ind w:left="135"/>
            </w:pPr>
            <w:proofErr w:type="spellStart"/>
            <w:r w:rsidRPr="00447D9C">
              <w:rPr>
                <w:rFonts w:ascii="Times New Roman" w:hAnsi="Times New Roman"/>
                <w:color w:val="000000"/>
                <w:sz w:val="24"/>
                <w:lang w:val="ru-RU"/>
              </w:rPr>
              <w:t>Млечныи</w:t>
            </w:r>
            <w:proofErr w:type="spellEnd"/>
            <w:r w:rsidRPr="00447D9C">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59</w:t>
            </w:r>
          </w:p>
        </w:tc>
        <w:tc>
          <w:tcPr>
            <w:tcW w:w="3432" w:type="dxa"/>
            <w:tcMar>
              <w:top w:w="50" w:type="dxa"/>
              <w:left w:w="100" w:type="dxa"/>
            </w:tcMar>
            <w:vAlign w:val="center"/>
          </w:tcPr>
          <w:p w:rsidR="0034112F" w:rsidRDefault="00447D9C">
            <w:pPr>
              <w:spacing w:after="0"/>
              <w:ind w:left="135"/>
            </w:pPr>
            <w:r w:rsidRPr="00447D9C">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60</w:t>
            </w:r>
          </w:p>
        </w:tc>
        <w:tc>
          <w:tcPr>
            <w:tcW w:w="3432" w:type="dxa"/>
            <w:tcMar>
              <w:top w:w="50" w:type="dxa"/>
              <w:left w:w="100" w:type="dxa"/>
            </w:tcMar>
            <w:vAlign w:val="center"/>
          </w:tcPr>
          <w:p w:rsidR="0034112F" w:rsidRDefault="00447D9C">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61</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62</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63</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64</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66</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67</w:t>
            </w:r>
          </w:p>
        </w:tc>
        <w:tc>
          <w:tcPr>
            <w:tcW w:w="3432"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Default="0034112F">
            <w:pPr>
              <w:spacing w:after="0"/>
              <w:ind w:left="135"/>
            </w:pPr>
          </w:p>
        </w:tc>
      </w:tr>
      <w:tr w:rsidR="0034112F" w:rsidRPr="00B3197A">
        <w:trPr>
          <w:trHeight w:val="144"/>
          <w:tblCellSpacing w:w="20" w:type="nil"/>
        </w:trPr>
        <w:tc>
          <w:tcPr>
            <w:tcW w:w="361" w:type="dxa"/>
            <w:tcMar>
              <w:top w:w="50" w:type="dxa"/>
              <w:left w:w="100" w:type="dxa"/>
            </w:tcMar>
            <w:vAlign w:val="center"/>
          </w:tcPr>
          <w:p w:rsidR="0034112F" w:rsidRDefault="00447D9C">
            <w:pPr>
              <w:spacing w:after="0"/>
            </w:pPr>
            <w:r>
              <w:rPr>
                <w:rFonts w:ascii="Times New Roman" w:hAnsi="Times New Roman"/>
                <w:color w:val="000000"/>
                <w:sz w:val="24"/>
              </w:rPr>
              <w:t>68</w:t>
            </w:r>
          </w:p>
        </w:tc>
        <w:tc>
          <w:tcPr>
            <w:tcW w:w="3432" w:type="dxa"/>
            <w:tcMar>
              <w:top w:w="50" w:type="dxa"/>
              <w:left w:w="100" w:type="dxa"/>
            </w:tcMar>
            <w:vAlign w:val="center"/>
          </w:tcPr>
          <w:p w:rsidR="0034112F" w:rsidRPr="00447D9C" w:rsidRDefault="00447D9C">
            <w:pPr>
              <w:spacing w:after="0"/>
              <w:ind w:left="135"/>
              <w:rPr>
                <w:lang w:val="ru-RU"/>
              </w:rPr>
            </w:pPr>
            <w:proofErr w:type="spellStart"/>
            <w:r w:rsidRPr="00447D9C">
              <w:rPr>
                <w:rFonts w:ascii="Times New Roman" w:hAnsi="Times New Roman"/>
                <w:color w:val="000000"/>
                <w:sz w:val="24"/>
                <w:lang w:val="ru-RU"/>
              </w:rPr>
              <w:t>Резерный</w:t>
            </w:r>
            <w:proofErr w:type="spellEnd"/>
            <w:r w:rsidRPr="00447D9C">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4112F" w:rsidRDefault="0034112F">
            <w:pPr>
              <w:spacing w:after="0"/>
              <w:ind w:left="135"/>
              <w:jc w:val="center"/>
            </w:pPr>
          </w:p>
        </w:tc>
        <w:tc>
          <w:tcPr>
            <w:tcW w:w="1598" w:type="dxa"/>
            <w:tcMar>
              <w:top w:w="50" w:type="dxa"/>
              <w:left w:w="100" w:type="dxa"/>
            </w:tcMar>
            <w:vAlign w:val="center"/>
          </w:tcPr>
          <w:p w:rsidR="0034112F" w:rsidRDefault="0034112F">
            <w:pPr>
              <w:spacing w:after="0"/>
              <w:ind w:left="135"/>
              <w:jc w:val="center"/>
            </w:pPr>
          </w:p>
        </w:tc>
        <w:tc>
          <w:tcPr>
            <w:tcW w:w="1128" w:type="dxa"/>
            <w:tcMar>
              <w:top w:w="50" w:type="dxa"/>
              <w:left w:w="100" w:type="dxa"/>
            </w:tcMar>
            <w:vAlign w:val="center"/>
          </w:tcPr>
          <w:p w:rsidR="0034112F" w:rsidRDefault="0034112F">
            <w:pPr>
              <w:spacing w:after="0"/>
              <w:ind w:left="135"/>
            </w:pPr>
          </w:p>
        </w:tc>
        <w:tc>
          <w:tcPr>
            <w:tcW w:w="1944" w:type="dxa"/>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7D9C">
                <w:rPr>
                  <w:rFonts w:ascii="Times New Roman" w:hAnsi="Times New Roman"/>
                  <w:color w:val="0000FF"/>
                  <w:u w:val="single"/>
                  <w:lang w:val="ru-RU"/>
                </w:rPr>
                <w:t>://</w:t>
              </w:r>
              <w:r>
                <w:rPr>
                  <w:rFonts w:ascii="Times New Roman" w:hAnsi="Times New Roman"/>
                  <w:color w:val="0000FF"/>
                  <w:u w:val="single"/>
                </w:rPr>
                <w:t>m</w:t>
              </w:r>
              <w:r w:rsidRPr="00447D9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47D9C">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47D9C">
                <w:rPr>
                  <w:rFonts w:ascii="Times New Roman" w:hAnsi="Times New Roman"/>
                  <w:color w:val="0000FF"/>
                  <w:u w:val="single"/>
                  <w:lang w:val="ru-RU"/>
                </w:rPr>
                <w:t>0</w:t>
              </w:r>
              <w:r>
                <w:rPr>
                  <w:rFonts w:ascii="Times New Roman" w:hAnsi="Times New Roman"/>
                  <w:color w:val="0000FF"/>
                  <w:u w:val="single"/>
                </w:rPr>
                <w:t>d</w:t>
              </w:r>
              <w:r w:rsidRPr="00447D9C">
                <w:rPr>
                  <w:rFonts w:ascii="Times New Roman" w:hAnsi="Times New Roman"/>
                  <w:color w:val="0000FF"/>
                  <w:u w:val="single"/>
                  <w:lang w:val="ru-RU"/>
                </w:rPr>
                <w:t>1784</w:t>
              </w:r>
            </w:hyperlink>
          </w:p>
        </w:tc>
      </w:tr>
      <w:tr w:rsidR="0034112F">
        <w:trPr>
          <w:trHeight w:val="144"/>
          <w:tblCellSpacing w:w="20" w:type="nil"/>
        </w:trPr>
        <w:tc>
          <w:tcPr>
            <w:tcW w:w="0" w:type="auto"/>
            <w:gridSpan w:val="2"/>
            <w:tcMar>
              <w:top w:w="50" w:type="dxa"/>
              <w:left w:w="100" w:type="dxa"/>
            </w:tcMar>
            <w:vAlign w:val="center"/>
          </w:tcPr>
          <w:p w:rsidR="0034112F" w:rsidRPr="00447D9C" w:rsidRDefault="00447D9C">
            <w:pPr>
              <w:spacing w:after="0"/>
              <w:ind w:left="135"/>
              <w:rPr>
                <w:lang w:val="ru-RU"/>
              </w:rPr>
            </w:pPr>
            <w:r w:rsidRPr="00447D9C">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34112F" w:rsidRDefault="00447D9C">
            <w:pPr>
              <w:spacing w:after="0"/>
              <w:ind w:left="135"/>
              <w:jc w:val="center"/>
            </w:pPr>
            <w:r w:rsidRPr="00447D9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4112F" w:rsidRDefault="00447D9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4112F" w:rsidRDefault="0034112F"/>
        </w:tc>
      </w:tr>
    </w:tbl>
    <w:p w:rsidR="0034112F" w:rsidRDefault="0034112F">
      <w:pPr>
        <w:sectPr w:rsidR="0034112F">
          <w:pgSz w:w="16383" w:h="11906" w:orient="landscape"/>
          <w:pgMar w:top="1134" w:right="850" w:bottom="1134" w:left="1701" w:header="720" w:footer="720" w:gutter="0"/>
          <w:cols w:space="720"/>
        </w:sectPr>
      </w:pPr>
    </w:p>
    <w:p w:rsidR="0034112F" w:rsidRDefault="0034112F">
      <w:pPr>
        <w:sectPr w:rsidR="0034112F">
          <w:pgSz w:w="16383" w:h="11906" w:orient="landscape"/>
          <w:pgMar w:top="1134" w:right="850" w:bottom="1134" w:left="1701" w:header="720" w:footer="720" w:gutter="0"/>
          <w:cols w:space="720"/>
        </w:sectPr>
      </w:pPr>
    </w:p>
    <w:p w:rsidR="0034112F" w:rsidRDefault="00447D9C">
      <w:pPr>
        <w:spacing w:after="0"/>
        <w:ind w:left="120"/>
      </w:pPr>
      <w:bookmarkStart w:id="13" w:name="block-17464550"/>
      <w:bookmarkEnd w:id="12"/>
      <w:r>
        <w:rPr>
          <w:rFonts w:ascii="Times New Roman" w:hAnsi="Times New Roman"/>
          <w:b/>
          <w:color w:val="000000"/>
          <w:sz w:val="28"/>
        </w:rPr>
        <w:lastRenderedPageBreak/>
        <w:t>УЧЕБНО-МЕТОДИЧЕСКОЕ ОБЕСПЕЧЕНИЕ ОБРАЗОВАТЕЛЬНОГО ПРОЦЕССА</w:t>
      </w:r>
    </w:p>
    <w:p w:rsidR="0034112F" w:rsidRDefault="00447D9C">
      <w:pPr>
        <w:spacing w:after="0" w:line="480" w:lineRule="auto"/>
        <w:ind w:left="120"/>
      </w:pPr>
      <w:r>
        <w:rPr>
          <w:rFonts w:ascii="Times New Roman" w:hAnsi="Times New Roman"/>
          <w:b/>
          <w:color w:val="000000"/>
          <w:sz w:val="28"/>
        </w:rPr>
        <w:t>ОБЯЗАТЕЛЬНЫЕ УЧЕБНЫЕ МАТЕРИАЛЫ ДЛЯ УЧЕНИКА</w:t>
      </w:r>
    </w:p>
    <w:p w:rsidR="0034112F" w:rsidRDefault="00447D9C">
      <w:pPr>
        <w:spacing w:after="0" w:line="480" w:lineRule="auto"/>
        <w:ind w:left="120"/>
      </w:pPr>
      <w:r>
        <w:rPr>
          <w:rFonts w:ascii="Times New Roman" w:hAnsi="Times New Roman"/>
          <w:color w:val="000000"/>
          <w:sz w:val="28"/>
        </w:rPr>
        <w:t>​‌‌​</w:t>
      </w:r>
    </w:p>
    <w:p w:rsidR="0034112F" w:rsidRDefault="00447D9C">
      <w:pPr>
        <w:spacing w:after="0" w:line="480" w:lineRule="auto"/>
        <w:ind w:left="120"/>
      </w:pPr>
      <w:r>
        <w:rPr>
          <w:rFonts w:ascii="Times New Roman" w:hAnsi="Times New Roman"/>
          <w:color w:val="000000"/>
          <w:sz w:val="28"/>
        </w:rPr>
        <w:t>​‌‌</w:t>
      </w:r>
    </w:p>
    <w:p w:rsidR="0034112F" w:rsidRDefault="00447D9C">
      <w:pPr>
        <w:spacing w:after="0"/>
        <w:ind w:left="120"/>
      </w:pPr>
      <w:r>
        <w:rPr>
          <w:rFonts w:ascii="Times New Roman" w:hAnsi="Times New Roman"/>
          <w:color w:val="000000"/>
          <w:sz w:val="28"/>
        </w:rPr>
        <w:t>​</w:t>
      </w:r>
    </w:p>
    <w:p w:rsidR="0034112F" w:rsidRDefault="00447D9C">
      <w:pPr>
        <w:spacing w:after="0" w:line="480" w:lineRule="auto"/>
        <w:ind w:left="120"/>
      </w:pPr>
      <w:r>
        <w:rPr>
          <w:rFonts w:ascii="Times New Roman" w:hAnsi="Times New Roman"/>
          <w:b/>
          <w:color w:val="000000"/>
          <w:sz w:val="28"/>
        </w:rPr>
        <w:t>МЕТОДИЧЕСКИЕ МАТЕРИАЛЫ ДЛЯ УЧИТЕЛЯ</w:t>
      </w:r>
    </w:p>
    <w:p w:rsidR="0034112F" w:rsidRDefault="00447D9C">
      <w:pPr>
        <w:spacing w:after="0" w:line="480" w:lineRule="auto"/>
        <w:ind w:left="120"/>
      </w:pPr>
      <w:r>
        <w:rPr>
          <w:rFonts w:ascii="Times New Roman" w:hAnsi="Times New Roman"/>
          <w:color w:val="000000"/>
          <w:sz w:val="28"/>
        </w:rPr>
        <w:t>​‌‌​</w:t>
      </w:r>
    </w:p>
    <w:p w:rsidR="0034112F" w:rsidRDefault="0034112F">
      <w:pPr>
        <w:spacing w:after="0"/>
        <w:ind w:left="120"/>
      </w:pPr>
    </w:p>
    <w:p w:rsidR="0034112F" w:rsidRPr="00447D9C" w:rsidRDefault="00447D9C">
      <w:pPr>
        <w:spacing w:after="0" w:line="480" w:lineRule="auto"/>
        <w:ind w:left="120"/>
        <w:rPr>
          <w:lang w:val="ru-RU"/>
        </w:rPr>
      </w:pPr>
      <w:r w:rsidRPr="00447D9C">
        <w:rPr>
          <w:rFonts w:ascii="Times New Roman" w:hAnsi="Times New Roman"/>
          <w:b/>
          <w:color w:val="000000"/>
          <w:sz w:val="28"/>
          <w:lang w:val="ru-RU"/>
        </w:rPr>
        <w:t>ЦИФРОВЫЕ ОБРАЗОВАТЕЛЬНЫЕ РЕСУРСЫ И РЕСУРСЫ СЕТИ ИНТЕРНЕТ</w:t>
      </w:r>
    </w:p>
    <w:p w:rsidR="0034112F" w:rsidRDefault="00447D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4112F" w:rsidRDefault="0034112F">
      <w:pPr>
        <w:sectPr w:rsidR="0034112F">
          <w:pgSz w:w="11906" w:h="16383"/>
          <w:pgMar w:top="1134" w:right="850" w:bottom="1134" w:left="1701" w:header="720" w:footer="720" w:gutter="0"/>
          <w:cols w:space="720"/>
        </w:sectPr>
      </w:pPr>
    </w:p>
    <w:bookmarkEnd w:id="13"/>
    <w:p w:rsidR="00447D9C" w:rsidRDefault="00447D9C"/>
    <w:sectPr w:rsidR="00447D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77A"/>
    <w:multiLevelType w:val="multilevel"/>
    <w:tmpl w:val="06D20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F731A"/>
    <w:multiLevelType w:val="multilevel"/>
    <w:tmpl w:val="11868F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E24A7E"/>
    <w:multiLevelType w:val="multilevel"/>
    <w:tmpl w:val="08784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112F"/>
    <w:rsid w:val="0025241C"/>
    <w:rsid w:val="0034112F"/>
    <w:rsid w:val="003E5F8F"/>
    <w:rsid w:val="00447D9C"/>
    <w:rsid w:val="005F3D04"/>
    <w:rsid w:val="00AD033B"/>
    <w:rsid w:val="00B3197A"/>
    <w:rsid w:val="00C47446"/>
    <w:rsid w:val="00CD2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1A8A"/>
  <w15:docId w15:val="{3C5E2DB8-08A7-41F0-B4D6-28FC038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D23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23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40</Pages>
  <Words>10781</Words>
  <Characters>61452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RUZANA</cp:lastModifiedBy>
  <cp:revision>4</cp:revision>
  <cp:lastPrinted>2023-10-15T17:13:00Z</cp:lastPrinted>
  <dcterms:created xsi:type="dcterms:W3CDTF">2023-09-07T13:26:00Z</dcterms:created>
  <dcterms:modified xsi:type="dcterms:W3CDTF">2023-10-15T17:14:00Z</dcterms:modified>
</cp:coreProperties>
</file>